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5A90" w14:textId="77777777" w:rsidR="00926CFC" w:rsidRPr="00787B7A" w:rsidRDefault="00000000" w:rsidP="00787B7A">
      <w:pPr>
        <w:spacing w:line="0" w:lineRule="atLeast"/>
        <w:jc w:val="center"/>
        <w:rPr>
          <w:rFonts w:ascii="微軟正黑體" w:eastAsia="微軟正黑體" w:hAnsi="微軟正黑體" w:cs="SimHei"/>
          <w:b/>
          <w:bCs/>
          <w:sz w:val="32"/>
          <w:szCs w:val="40"/>
          <w:lang w:eastAsia="zh-TW"/>
        </w:rPr>
      </w:pPr>
      <w:r w:rsidRPr="00787B7A">
        <w:rPr>
          <w:rFonts w:ascii="微軟正黑體" w:eastAsia="微軟正黑體" w:hAnsi="微軟正黑體" w:cs="SimHei" w:hint="eastAsia"/>
          <w:b/>
          <w:bCs/>
          <w:sz w:val="32"/>
          <w:szCs w:val="40"/>
          <w:lang w:eastAsia="zh-TW"/>
        </w:rPr>
        <w:t>上海臺商子女學校 家長成長班 親子教養（0-18嵗）課程大綱</w:t>
      </w:r>
    </w:p>
    <w:p w14:paraId="59F9864D" w14:textId="77777777" w:rsidR="00926CFC" w:rsidRPr="00787B7A" w:rsidRDefault="00000000" w:rsidP="00787B7A">
      <w:pPr>
        <w:spacing w:line="0" w:lineRule="atLeast"/>
        <w:ind w:leftChars="-202" w:left="-424" w:rightChars="-200" w:right="-420"/>
        <w:rPr>
          <w:rFonts w:ascii="微軟正黑體" w:eastAsia="微軟正黑體" w:hAnsi="微軟正黑體" w:cs="SimHei"/>
          <w:b/>
          <w:bCs/>
          <w:sz w:val="22"/>
          <w:szCs w:val="28"/>
          <w:lang w:eastAsia="zh-TW"/>
        </w:rPr>
      </w:pPr>
      <w:proofErr w:type="gramStart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>·</w:t>
      </w:r>
      <w:proofErr w:type="gramEnd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 xml:space="preserve"> 課程理論基礎：源自</w:t>
      </w:r>
      <w:proofErr w:type="gramStart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>李力奇和</w:t>
      </w:r>
      <w:proofErr w:type="gramEnd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>李希拉夫婦的“親子教育課程”，融合依戀理論、五種愛的語言、界線的藝術等。</w:t>
      </w:r>
    </w:p>
    <w:p w14:paraId="0F5E012C" w14:textId="77777777" w:rsidR="00926CFC" w:rsidRPr="00787B7A" w:rsidRDefault="00000000" w:rsidP="00787B7A">
      <w:pPr>
        <w:spacing w:line="0" w:lineRule="atLeast"/>
        <w:ind w:leftChars="-202" w:left="-424" w:rightChars="-200" w:right="-420"/>
        <w:rPr>
          <w:rFonts w:ascii="微軟正黑體" w:eastAsia="微軟正黑體" w:hAnsi="微軟正黑體" w:cs="SimHei"/>
          <w:b/>
          <w:bCs/>
          <w:sz w:val="22"/>
          <w:szCs w:val="28"/>
          <w:lang w:eastAsia="zh-TW"/>
        </w:rPr>
      </w:pPr>
      <w:proofErr w:type="gramStart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>·</w:t>
      </w:r>
      <w:proofErr w:type="gramEnd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 xml:space="preserve"> 適應年齡：適合0-18歲孩子的父母（根據每節課的具體主題，分組討論時區分兒童組與青少年組）。</w:t>
      </w:r>
    </w:p>
    <w:p w14:paraId="0A7918D1" w14:textId="77777777" w:rsidR="00926CFC" w:rsidRPr="00787B7A" w:rsidRDefault="00000000" w:rsidP="00787B7A">
      <w:pPr>
        <w:spacing w:line="0" w:lineRule="atLeast"/>
        <w:ind w:leftChars="-202" w:left="-424" w:rightChars="-200" w:right="-420"/>
        <w:rPr>
          <w:rFonts w:ascii="微軟正黑體" w:eastAsia="微軟正黑體" w:hAnsi="微軟正黑體" w:cs="SimHei"/>
          <w:b/>
          <w:bCs/>
          <w:sz w:val="22"/>
          <w:szCs w:val="28"/>
          <w:lang w:eastAsia="zh-TW"/>
        </w:rPr>
      </w:pPr>
      <w:proofErr w:type="gramStart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>·</w:t>
      </w:r>
      <w:proofErr w:type="gramEnd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 xml:space="preserve"> 課程形式：每節課遵循“歡迎與交流+主題講解/非正式交流+小組討論/實戰演練+總結與回家作業”的流程。</w:t>
      </w:r>
    </w:p>
    <w:p w14:paraId="084393A8" w14:textId="39E6855A" w:rsidR="00926CFC" w:rsidRPr="00787B7A" w:rsidRDefault="00000000" w:rsidP="00787B7A">
      <w:pPr>
        <w:spacing w:line="0" w:lineRule="atLeast"/>
        <w:ind w:leftChars="-202" w:left="-424" w:rightChars="-200" w:right="-420"/>
        <w:rPr>
          <w:rFonts w:ascii="微軟正黑體" w:eastAsia="微軟正黑體" w:hAnsi="微軟正黑體" w:cs="SimHei" w:hint="eastAsia"/>
          <w:b/>
          <w:bCs/>
          <w:sz w:val="22"/>
          <w:szCs w:val="28"/>
        </w:rPr>
      </w:pPr>
      <w:proofErr w:type="gramStart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>·</w:t>
      </w:r>
      <w:proofErr w:type="gramEnd"/>
      <w:r w:rsidRPr="00787B7A">
        <w:rPr>
          <w:rFonts w:ascii="微軟正黑體" w:eastAsia="微軟正黑體" w:hAnsi="微軟正黑體" w:cs="SimHei" w:hint="eastAsia"/>
          <w:b/>
          <w:bCs/>
          <w:sz w:val="22"/>
          <w:szCs w:val="28"/>
          <w:lang w:eastAsia="zh-TW"/>
        </w:rPr>
        <w:t xml:space="preserve"> 主講人：親子教養課程講師-黃國珍。</w:t>
      </w:r>
    </w:p>
    <w:tbl>
      <w:tblPr>
        <w:tblStyle w:val="a3"/>
        <w:tblW w:w="11341" w:type="dxa"/>
        <w:tblInd w:w="-714" w:type="dxa"/>
        <w:tblLook w:val="04A0" w:firstRow="1" w:lastRow="0" w:firstColumn="1" w:lastColumn="0" w:noHBand="0" w:noVBand="1"/>
      </w:tblPr>
      <w:tblGrid>
        <w:gridCol w:w="1784"/>
        <w:gridCol w:w="2349"/>
        <w:gridCol w:w="7208"/>
      </w:tblGrid>
      <w:tr w:rsidR="00926CFC" w:rsidRPr="00787B7A" w14:paraId="4E4B188F" w14:textId="77777777" w:rsidTr="00787B7A">
        <w:tc>
          <w:tcPr>
            <w:tcW w:w="1784" w:type="dxa"/>
          </w:tcPr>
          <w:p w14:paraId="3BD50A85" w14:textId="77777777" w:rsidR="00926CFC" w:rsidRPr="00787B7A" w:rsidRDefault="00000000" w:rsidP="00787B7A">
            <w:pPr>
              <w:spacing w:line="0" w:lineRule="atLeast"/>
              <w:ind w:rightChars="-14" w:right="-29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第一階段</w:t>
            </w:r>
          </w:p>
        </w:tc>
        <w:tc>
          <w:tcPr>
            <w:tcW w:w="2349" w:type="dxa"/>
          </w:tcPr>
          <w:p w14:paraId="6B9803E1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根基與連接</w:t>
            </w:r>
          </w:p>
        </w:tc>
        <w:tc>
          <w:tcPr>
            <w:tcW w:w="7208" w:type="dxa"/>
          </w:tcPr>
          <w:p w14:paraId="0107D786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第1-4課</w:t>
            </w:r>
          </w:p>
        </w:tc>
      </w:tr>
      <w:tr w:rsidR="00926CFC" w:rsidRPr="00787B7A" w14:paraId="3AB97795" w14:textId="77777777" w:rsidTr="00787B7A">
        <w:tc>
          <w:tcPr>
            <w:tcW w:w="1784" w:type="dxa"/>
          </w:tcPr>
          <w:p w14:paraId="73DF813E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第1課</w:t>
            </w:r>
          </w:p>
        </w:tc>
        <w:tc>
          <w:tcPr>
            <w:tcW w:w="2349" w:type="dxa"/>
          </w:tcPr>
          <w:p w14:paraId="4BE68FCB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家庭的基石與終極目標</w:t>
            </w:r>
          </w:p>
        </w:tc>
        <w:tc>
          <w:tcPr>
            <w:tcW w:w="7208" w:type="dxa"/>
          </w:tcPr>
          <w:p w14:paraId="6F033558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1. 理念導入：家庭的功能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——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支持、樂趣、道德指標、人際榜樣 。</w:t>
            </w:r>
          </w:p>
          <w:p w14:paraId="72C11F39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2. 核心討論：我們養育孩子的長期目標是什麼？是為了成功的學業，還是為了培養能健康獨立的成年人？</w:t>
            </w:r>
          </w:p>
          <w:p w14:paraId="575047F6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3. 現狀評估：檢視目前家庭生活的壓力源，理解“投資家庭”的重要性 。</w:t>
            </w:r>
          </w:p>
          <w:p w14:paraId="7BA24BC2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4. 實踐工具：介紹“健康的家庭時間”概念。</w:t>
            </w:r>
          </w:p>
        </w:tc>
      </w:tr>
      <w:tr w:rsidR="00926CFC" w:rsidRPr="00787B7A" w14:paraId="7BA87638" w14:textId="77777777" w:rsidTr="00787B7A">
        <w:tc>
          <w:tcPr>
            <w:tcW w:w="1784" w:type="dxa"/>
          </w:tcPr>
          <w:p w14:paraId="47F96048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第2課</w:t>
            </w:r>
          </w:p>
        </w:tc>
        <w:tc>
          <w:tcPr>
            <w:tcW w:w="2349" w:type="dxa"/>
          </w:tcPr>
          <w:p w14:paraId="53F884CC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愛的深井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—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滿足孩子的核心需求</w:t>
            </w:r>
          </w:p>
        </w:tc>
        <w:tc>
          <w:tcPr>
            <w:tcW w:w="7208" w:type="dxa"/>
          </w:tcPr>
          <w:p w14:paraId="1360E75A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1. 核心概念：孩子的“情感水槽”（Emotional Tank）需要常保盈滿 。</w:t>
            </w:r>
          </w:p>
          <w:p w14:paraId="4DCBEBCC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2. 工具學習：介紹 Gary Chapman 的“五種愛的語言”——肯定的言詞、精心的時刻、接受禮物、服務的行動、身體的接觸 。</w:t>
            </w:r>
          </w:p>
          <w:p w14:paraId="0C57605A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3. 分組討論：不同年齡階段的孩子主要需要哪種愛語？如何避免愛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的錯位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？</w:t>
            </w:r>
          </w:p>
          <w:p w14:paraId="1C0EFC93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4. 回家作業：觀察並記錄你的孩子主要使用的愛語是什麼。</w:t>
            </w:r>
          </w:p>
        </w:tc>
      </w:tr>
      <w:tr w:rsidR="00926CFC" w:rsidRPr="00787B7A" w14:paraId="7E7E8C57" w14:textId="77777777" w:rsidTr="00787B7A">
        <w:tc>
          <w:tcPr>
            <w:tcW w:w="1784" w:type="dxa"/>
          </w:tcPr>
          <w:p w14:paraId="6C1B0A90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第3課</w:t>
            </w:r>
          </w:p>
        </w:tc>
        <w:tc>
          <w:tcPr>
            <w:tcW w:w="2349" w:type="dxa"/>
          </w:tcPr>
          <w:p w14:paraId="094BB2ED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愛的五種語言實戰篇</w:t>
            </w:r>
          </w:p>
        </w:tc>
        <w:tc>
          <w:tcPr>
            <w:tcW w:w="7208" w:type="dxa"/>
          </w:tcPr>
          <w:p w14:paraId="30BC8AF8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 xml:space="preserve">核心主題：深化五種愛的表達 </w:t>
            </w:r>
          </w:p>
        </w:tc>
      </w:tr>
      <w:tr w:rsidR="00926CFC" w:rsidRPr="00787B7A" w14:paraId="5AC73501" w14:textId="77777777" w:rsidTr="00787B7A">
        <w:tc>
          <w:tcPr>
            <w:tcW w:w="1784" w:type="dxa"/>
          </w:tcPr>
          <w:p w14:paraId="36B67B1C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第4課</w:t>
            </w:r>
          </w:p>
        </w:tc>
        <w:tc>
          <w:tcPr>
            <w:tcW w:w="2349" w:type="dxa"/>
          </w:tcPr>
          <w:p w14:paraId="1628B399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行為界限的藝術</w:t>
            </w:r>
          </w:p>
        </w:tc>
        <w:tc>
          <w:tcPr>
            <w:tcW w:w="7208" w:type="dxa"/>
          </w:tcPr>
          <w:p w14:paraId="629B9253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1. 界線的重要性：界線帶來安全感、自律和尊重權柄 。</w:t>
            </w:r>
          </w:p>
          <w:p w14:paraId="750DDB70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2. 養育風格解析：控制 / 溫暖（管教型態矩陣）</w:t>
            </w:r>
          </w:p>
          <w:p w14:paraId="724FE3CA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 xml:space="preserve">3. 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實操方法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：區分“正確選擇與錯誤選擇”，父母如何同心協力一致管教 。</w:t>
            </w:r>
          </w:p>
        </w:tc>
      </w:tr>
      <w:tr w:rsidR="00926CFC" w:rsidRPr="00787B7A" w14:paraId="52368609" w14:textId="77777777" w:rsidTr="00787B7A">
        <w:trPr>
          <w:trHeight w:val="169"/>
        </w:trPr>
        <w:tc>
          <w:tcPr>
            <w:tcW w:w="1784" w:type="dxa"/>
          </w:tcPr>
          <w:p w14:paraId="738BCB67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第二階段</w:t>
            </w:r>
          </w:p>
        </w:tc>
        <w:tc>
          <w:tcPr>
            <w:tcW w:w="2349" w:type="dxa"/>
          </w:tcPr>
          <w:p w14:paraId="4BCD918A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挑戰與引導</w:t>
            </w:r>
          </w:p>
        </w:tc>
        <w:tc>
          <w:tcPr>
            <w:tcW w:w="7208" w:type="dxa"/>
          </w:tcPr>
          <w:p w14:paraId="3001598E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第5-8課</w:t>
            </w:r>
          </w:p>
        </w:tc>
      </w:tr>
      <w:tr w:rsidR="00926CFC" w:rsidRPr="00787B7A" w14:paraId="4CB8D8E5" w14:textId="77777777" w:rsidTr="00787B7A">
        <w:tc>
          <w:tcPr>
            <w:tcW w:w="1784" w:type="dxa"/>
          </w:tcPr>
          <w:p w14:paraId="3763D1FF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第5課</w:t>
            </w:r>
          </w:p>
        </w:tc>
        <w:tc>
          <w:tcPr>
            <w:tcW w:w="2349" w:type="dxa"/>
          </w:tcPr>
          <w:p w14:paraId="3FEBFFBA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溝通與情緒教練</w:t>
            </w:r>
          </w:p>
          <w:p w14:paraId="0506DEC0" w14:textId="77777777" w:rsidR="00926CFC" w:rsidRPr="00787B7A" w:rsidRDefault="00926CFC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</w:p>
        </w:tc>
        <w:tc>
          <w:tcPr>
            <w:tcW w:w="7208" w:type="dxa"/>
          </w:tcPr>
          <w:p w14:paraId="6A298E61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1. 身教重於言教：孩子是父母的鏡子 。</w:t>
            </w:r>
          </w:p>
          <w:p w14:paraId="1A3710E1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2. 技巧訓練：反映式傾聽 / 情緒命名</w:t>
            </w:r>
          </w:p>
          <w:p w14:paraId="0E36062D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3. 特殊話題：如何幫助青少年處理激增的情緒和壓力 。</w:t>
            </w:r>
          </w:p>
        </w:tc>
      </w:tr>
      <w:tr w:rsidR="00926CFC" w:rsidRPr="00787B7A" w14:paraId="1E303207" w14:textId="77777777" w:rsidTr="00787B7A">
        <w:tc>
          <w:tcPr>
            <w:tcW w:w="1784" w:type="dxa"/>
          </w:tcPr>
          <w:p w14:paraId="68342D05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lastRenderedPageBreak/>
              <w:t>第6課</w:t>
            </w:r>
          </w:p>
        </w:tc>
        <w:tc>
          <w:tcPr>
            <w:tcW w:w="2349" w:type="dxa"/>
          </w:tcPr>
          <w:p w14:paraId="727B9CE1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化解衝突的智慧</w:t>
            </w:r>
          </w:p>
          <w:p w14:paraId="76974C76" w14:textId="77777777" w:rsidR="00926CFC" w:rsidRPr="00787B7A" w:rsidRDefault="00926CFC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</w:p>
        </w:tc>
        <w:tc>
          <w:tcPr>
            <w:tcW w:w="7208" w:type="dxa"/>
          </w:tcPr>
          <w:p w14:paraId="389BDB95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1. 理念導入：衝突不是壞事，關鍵在於如何化解。</w:t>
            </w:r>
          </w:p>
          <w:p w14:paraId="5D19DF5D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2. 核心工具：化解衝突六原則 ；</w:t>
            </w:r>
          </w:p>
          <w:p w14:paraId="6110AD47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3. 情景模擬：針對頂嘴、晚歸、不做家務等常見衝突進行角色扮演。</w:t>
            </w:r>
          </w:p>
        </w:tc>
      </w:tr>
      <w:tr w:rsidR="00926CFC" w:rsidRPr="00787B7A" w14:paraId="389C3B95" w14:textId="77777777" w:rsidTr="00787B7A">
        <w:tc>
          <w:tcPr>
            <w:tcW w:w="1784" w:type="dxa"/>
          </w:tcPr>
          <w:p w14:paraId="4EA9E023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第7課</w:t>
            </w:r>
          </w:p>
        </w:tc>
        <w:tc>
          <w:tcPr>
            <w:tcW w:w="2349" w:type="dxa"/>
          </w:tcPr>
          <w:p w14:paraId="4D313BEF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塑造品格與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做對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的選擇（上）</w:t>
            </w:r>
          </w:p>
        </w:tc>
        <w:tc>
          <w:tcPr>
            <w:tcW w:w="7208" w:type="dxa"/>
          </w:tcPr>
          <w:p w14:paraId="3931A14D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1. 預備教育：如何在孩子進入青春期前鋪墊價值觀。</w:t>
            </w:r>
          </w:p>
          <w:p w14:paraId="5966F48C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2. 具體議題：性教育啟蒙 / 媒體與網路 。</w:t>
            </w:r>
          </w:p>
        </w:tc>
      </w:tr>
      <w:tr w:rsidR="00926CFC" w:rsidRPr="00787B7A" w14:paraId="7252285C" w14:textId="77777777" w:rsidTr="00787B7A">
        <w:tc>
          <w:tcPr>
            <w:tcW w:w="1784" w:type="dxa"/>
          </w:tcPr>
          <w:p w14:paraId="6E7613F2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第8課</w:t>
            </w:r>
          </w:p>
        </w:tc>
        <w:tc>
          <w:tcPr>
            <w:tcW w:w="2349" w:type="dxa"/>
          </w:tcPr>
          <w:p w14:paraId="717B4C87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塑造品格與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做對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的選擇（下）</w:t>
            </w:r>
          </w:p>
        </w:tc>
        <w:tc>
          <w:tcPr>
            <w:tcW w:w="7208" w:type="dxa"/>
          </w:tcPr>
          <w:p w14:paraId="499FABF2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1. 面對棘手問題：毒品、酒精、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早戀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、不良同伴的影響 。</w:t>
            </w:r>
          </w:p>
          <w:p w14:paraId="7DE9B134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2. 策略討論：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·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如何在不激起叛逆的前提下傳遞正確資訊。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·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如何幫助青少年應對同輩壓力。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·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建立信任，讓孩子在遇到問題時願意向父母求助。</w:t>
            </w:r>
          </w:p>
        </w:tc>
      </w:tr>
      <w:tr w:rsidR="00926CFC" w:rsidRPr="00787B7A" w14:paraId="1632ACF5" w14:textId="77777777" w:rsidTr="00787B7A">
        <w:tc>
          <w:tcPr>
            <w:tcW w:w="1784" w:type="dxa"/>
          </w:tcPr>
          <w:p w14:paraId="517EA703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第三階段</w:t>
            </w:r>
          </w:p>
        </w:tc>
        <w:tc>
          <w:tcPr>
            <w:tcW w:w="2349" w:type="dxa"/>
          </w:tcPr>
          <w:p w14:paraId="24A8F16F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放手與傳承</w:t>
            </w:r>
          </w:p>
        </w:tc>
        <w:tc>
          <w:tcPr>
            <w:tcW w:w="7208" w:type="dxa"/>
          </w:tcPr>
          <w:p w14:paraId="672A48D4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第9-10課</w:t>
            </w:r>
          </w:p>
        </w:tc>
      </w:tr>
      <w:tr w:rsidR="00926CFC" w:rsidRPr="00787B7A" w14:paraId="56F86E75" w14:textId="77777777" w:rsidTr="00787B7A">
        <w:tc>
          <w:tcPr>
            <w:tcW w:w="1784" w:type="dxa"/>
          </w:tcPr>
          <w:p w14:paraId="4102F671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第9課</w:t>
            </w:r>
          </w:p>
        </w:tc>
        <w:tc>
          <w:tcPr>
            <w:tcW w:w="2349" w:type="dxa"/>
          </w:tcPr>
          <w:p w14:paraId="009B7D58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健康的獨立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—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從搖籃到大門</w:t>
            </w:r>
          </w:p>
        </w:tc>
        <w:tc>
          <w:tcPr>
            <w:tcW w:w="7208" w:type="dxa"/>
          </w:tcPr>
          <w:p w14:paraId="56358E82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1. 核心理念：孩子不是父母的私有財產。養育的最終目的是為了讓他們不需要我們 。</w:t>
            </w:r>
          </w:p>
          <w:p w14:paraId="2406FBB6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2. 漸進式放手：</w:t>
            </w:r>
          </w:p>
          <w:p w14:paraId="6314F566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 xml:space="preserve">     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·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 xml:space="preserve"> 兒童期：在安全範圍內允許孩子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犯錯並從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後果中學習。</w:t>
            </w:r>
          </w:p>
          <w:p w14:paraId="66894A61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 xml:space="preserve">     </w:t>
            </w:r>
            <w:proofErr w:type="gramStart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·</w:t>
            </w:r>
            <w:proofErr w:type="gramEnd"/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 xml:space="preserve"> 青少年期：賦予更多決定權，討論責任與自由的邊界。</w:t>
            </w:r>
          </w:p>
          <w:p w14:paraId="1E6E333F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3. 父母的自我成長：如何處理“放手”帶來的失落感和焦慮感（面子、完美主義、控制欲）。</w:t>
            </w:r>
          </w:p>
        </w:tc>
      </w:tr>
      <w:tr w:rsidR="00926CFC" w:rsidRPr="00787B7A" w14:paraId="1A5F8C45" w14:textId="77777777" w:rsidTr="00787B7A">
        <w:tc>
          <w:tcPr>
            <w:tcW w:w="1784" w:type="dxa"/>
          </w:tcPr>
          <w:p w14:paraId="72F341A3" w14:textId="77777777" w:rsidR="00926CFC" w:rsidRPr="00787B7A" w:rsidRDefault="00000000" w:rsidP="00787B7A">
            <w:pPr>
              <w:spacing w:line="0" w:lineRule="atLeast"/>
              <w:jc w:val="center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</w:rPr>
              <w:t>第10課</w:t>
            </w:r>
          </w:p>
        </w:tc>
        <w:tc>
          <w:tcPr>
            <w:tcW w:w="2349" w:type="dxa"/>
          </w:tcPr>
          <w:p w14:paraId="663DEF90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傳承價值觀與結業典禮</w:t>
            </w:r>
          </w:p>
        </w:tc>
        <w:tc>
          <w:tcPr>
            <w:tcW w:w="7208" w:type="dxa"/>
          </w:tcPr>
          <w:p w14:paraId="474DC271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1. 家庭文化的建立：確立家庭的rituals（儀式）、故事和傳統。</w:t>
            </w:r>
          </w:p>
          <w:p w14:paraId="3EED8148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2. 解答人生問題：幫助孩子建立世界觀，找到歸屬感和身份認同 。</w:t>
            </w:r>
          </w:p>
          <w:p w14:paraId="34A73986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3. 課程回顧與展望：回顧10周的學習，分享各自的轉變。</w:t>
            </w:r>
          </w:p>
          <w:p w14:paraId="70A31655" w14:textId="77777777" w:rsidR="00926CFC" w:rsidRPr="00787B7A" w:rsidRDefault="00000000" w:rsidP="00787B7A">
            <w:pPr>
              <w:spacing w:line="0" w:lineRule="atLeast"/>
              <w:rPr>
                <w:rFonts w:ascii="微軟正黑體" w:eastAsia="微軟正黑體" w:hAnsi="微軟正黑體" w:cs="SimHei"/>
                <w:b/>
                <w:bCs/>
                <w:sz w:val="28"/>
                <w:szCs w:val="28"/>
                <w:lang w:eastAsia="zh-TW"/>
              </w:rPr>
            </w:pPr>
            <w:r w:rsidRPr="00787B7A">
              <w:rPr>
                <w:rFonts w:ascii="微軟正黑體" w:eastAsia="微軟正黑體" w:hAnsi="微軟正黑體" w:cs="SimHei" w:hint="eastAsia"/>
                <w:b/>
                <w:bCs/>
                <w:sz w:val="28"/>
                <w:szCs w:val="28"/>
                <w:lang w:eastAsia="zh-TW"/>
              </w:rPr>
              <w:t>4. 結業慶祝：以輕鬆茶點形式，頒發結訓證書，建立家長互助網路。</w:t>
            </w:r>
          </w:p>
        </w:tc>
      </w:tr>
    </w:tbl>
    <w:p w14:paraId="41D33052" w14:textId="77777777" w:rsidR="00926CFC" w:rsidRDefault="00926CFC">
      <w:pPr>
        <w:rPr>
          <w:lang w:eastAsia="zh-TW"/>
        </w:rPr>
      </w:pPr>
    </w:p>
    <w:sectPr w:rsidR="00926CFC">
      <w:pgSz w:w="11906" w:h="16838"/>
      <w:pgMar w:top="820" w:right="1066" w:bottom="332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AD354A"/>
    <w:rsid w:val="0016690E"/>
    <w:rsid w:val="00787B7A"/>
    <w:rsid w:val="00926CFC"/>
    <w:rsid w:val="00D97692"/>
    <w:rsid w:val="00E813F0"/>
    <w:rsid w:val="4BA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DB922"/>
  <w15:docId w15:val="{3A89F4C5-5F2D-435B-B81A-A6DA3D08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692</Words>
  <Characters>735</Characters>
  <Application>Microsoft Office Word</Application>
  <DocSecurity>0</DocSecurity>
  <Lines>45</Lines>
  <Paragraphs>71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JamesHuang</dc:creator>
  <cp:lastModifiedBy>DELL</cp:lastModifiedBy>
  <cp:revision>4</cp:revision>
  <cp:lastPrinted>2026-03-05T09:55:00Z</cp:lastPrinted>
  <dcterms:created xsi:type="dcterms:W3CDTF">2026-03-04T03:06:00Z</dcterms:created>
  <dcterms:modified xsi:type="dcterms:W3CDTF">2026-03-05T09:56:00Z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71E9B12F63BF45DB827B27B78D648577_11</vt:lpwstr>
  </property>
  <property fmtid="{D5CDD505-2E9C-101B-9397-08002B2CF9AE}" pid="4" name="KSOTemplateDocerSaveRecord">
    <vt:lpwstr>eyJoZGlkIjoiNzY2MDNmZWU4NjQ4MTA3NzM2OGViMjMwMmM1ZTUxNmIiLCJ1c2VySWQiOiIyNjc3ODUzMTkifQ==</vt:lpwstr>
  </property>
</Properties>
</file>