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F7A" w14:textId="77777777"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2451"/>
        <w:gridCol w:w="1257"/>
        <w:gridCol w:w="1116"/>
        <w:gridCol w:w="601"/>
        <w:gridCol w:w="124"/>
        <w:gridCol w:w="791"/>
        <w:gridCol w:w="2101"/>
      </w:tblGrid>
      <w:tr w:rsidR="004E7B5D" w:rsidRPr="00480388" w14:paraId="492CDB2D" w14:textId="77777777" w:rsidTr="009E62E6">
        <w:trPr>
          <w:cantSplit/>
          <w:trHeight w:val="432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ECF7EF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目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052C8" w14:textId="6A7779C3" w:rsidR="004E7B5D" w:rsidRPr="00480388" w:rsidRDefault="003C3E89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國文</w:t>
            </w:r>
            <w:r w:rsidR="00BE41A0">
              <w:rPr>
                <w:rFonts w:eastAsia="標楷體" w:hAnsi="標楷體" w:hint="eastAsia"/>
                <w:sz w:val="26"/>
              </w:rPr>
              <w:t>第</w:t>
            </w:r>
            <w:r>
              <w:rPr>
                <w:rFonts w:eastAsia="標楷體" w:hAnsi="標楷體" w:hint="eastAsia"/>
                <w:sz w:val="26"/>
              </w:rPr>
              <w:t>四</w:t>
            </w:r>
            <w:r w:rsidR="00BE41A0">
              <w:rPr>
                <w:rFonts w:eastAsia="標楷體" w:hAnsi="標楷體" w:hint="eastAsia"/>
                <w:sz w:val="26"/>
              </w:rPr>
              <w:t>冊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A49D06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級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A4E7" w14:textId="202A20C5" w:rsidR="004E7B5D" w:rsidRPr="00480388" w:rsidRDefault="00C76E51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  <w:r w:rsidR="003C3E89">
              <w:rPr>
                <w:rFonts w:eastAsia="標楷體" w:hint="eastAsia"/>
                <w:sz w:val="26"/>
              </w:rPr>
              <w:t>10</w:t>
            </w:r>
            <w:r w:rsidR="004B3502"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B14D4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師</w:t>
            </w:r>
          </w:p>
        </w:tc>
        <w:tc>
          <w:tcPr>
            <w:tcW w:w="210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6ABEF6" w14:textId="05630218" w:rsidR="004E7B5D" w:rsidRPr="00480388" w:rsidRDefault="00FF005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林玄之</w:t>
            </w:r>
          </w:p>
        </w:tc>
      </w:tr>
      <w:tr w:rsidR="004E7B5D" w:rsidRPr="00480388" w14:paraId="0414DF06" w14:textId="77777777" w:rsidTr="009E62E6">
        <w:trPr>
          <w:cantSplit/>
          <w:trHeight w:val="432"/>
        </w:trPr>
        <w:tc>
          <w:tcPr>
            <w:tcW w:w="122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13845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8909F" w14:textId="1E62736D" w:rsidR="004E7B5D" w:rsidRPr="00480388" w:rsidRDefault="004B3502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8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1110A2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材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7EDC4" w14:textId="77777777"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96D05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48132F" w14:textId="5E2C1B5B" w:rsidR="004E7B5D" w:rsidRPr="00480388" w:rsidRDefault="003C3E89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14:paraId="680FC33E" w14:textId="77777777" w:rsidTr="009E62E6">
        <w:trPr>
          <w:cantSplit/>
          <w:trHeight w:val="1735"/>
        </w:trPr>
        <w:tc>
          <w:tcPr>
            <w:tcW w:w="12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CA0B4" w14:textId="77777777"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B22754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一、學習國語文知識，運用恰當文字語彙，抒發情感，表達意見。</w:t>
            </w:r>
          </w:p>
          <w:p w14:paraId="189B8F5E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二、結合國語文與科技資訊，進行跨領域探索，發展自學能力，奠定終身學習的基礎。</w:t>
            </w:r>
          </w:p>
          <w:p w14:paraId="22D7D86D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三、運用國語文分享經驗、溝通意見，建立良好人際關係，有效處理人生課題。</w:t>
            </w:r>
          </w:p>
          <w:p w14:paraId="4D9687D1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四、閱讀各類文本，提升理解和思辨的能力，激發創作潛能。</w:t>
            </w:r>
          </w:p>
          <w:p w14:paraId="22E53BF0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五、欣賞與評析文本，加強審美與感知的素養。</w:t>
            </w:r>
          </w:p>
          <w:p w14:paraId="4F3925F3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六、經由閱讀，印證現實生活，學習觀察社會，理解並尊重多元文化，增進族群互動。</w:t>
            </w:r>
          </w:p>
          <w:p w14:paraId="5E71CB38" w14:textId="77777777" w:rsidR="009E62E6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七、透過國語文學習，認識個人與社群的關係，體會文化傳承與生命意義的開展。</w:t>
            </w:r>
          </w:p>
          <w:p w14:paraId="0B4819BB" w14:textId="008FA102" w:rsidR="004E7B5D" w:rsidRPr="009E62E6" w:rsidRDefault="009E62E6" w:rsidP="009E62E6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9E62E6">
              <w:rPr>
                <w:rFonts w:eastAsia="標楷體" w:hAnsi="標楷體" w:hint="eastAsia"/>
              </w:rPr>
              <w:t>八、藉由國語文學習，關切本土與全球議題，拓展國際視野，培養參與公共事務的熱情與能力。</w:t>
            </w:r>
          </w:p>
        </w:tc>
      </w:tr>
      <w:tr w:rsidR="00D05D37" w:rsidRPr="00480388" w14:paraId="1305C351" w14:textId="77777777" w:rsidTr="00812AA7">
        <w:trPr>
          <w:cantSplit/>
          <w:trHeight w:val="464"/>
        </w:trPr>
        <w:tc>
          <w:tcPr>
            <w:tcW w:w="6049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1716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學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內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容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FC809C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E9D70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14:paraId="206C3727" w14:textId="69E26EF8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</w:t>
            </w:r>
            <w:r w:rsidR="001F5625">
              <w:rPr>
                <w:rFonts w:eastAsia="標楷體" w:hAnsi="標楷體" w:hint="eastAsia"/>
              </w:rPr>
              <w:t>認真完成並</w:t>
            </w:r>
            <w:r w:rsidRPr="00480388">
              <w:rPr>
                <w:rFonts w:eastAsia="標楷體" w:hAnsi="標楷體"/>
              </w:rPr>
              <w:t>按時繳交：</w:t>
            </w:r>
            <w:r w:rsidR="00E24EF2">
              <w:rPr>
                <w:rFonts w:eastAsia="標楷體" w:hAnsi="標楷體" w:hint="eastAsia"/>
              </w:rPr>
              <w:t>遲交扣分。</w:t>
            </w:r>
            <w:r w:rsidRPr="00480388">
              <w:rPr>
                <w:rFonts w:eastAsia="標楷體"/>
              </w:rPr>
              <w:t xml:space="preserve"> </w:t>
            </w:r>
          </w:p>
          <w:p w14:paraId="1951BD5A" w14:textId="7D3887A2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="00E24EF2">
              <w:rPr>
                <w:rFonts w:eastAsia="標楷體" w:hAnsi="標楷體" w:hint="eastAsia"/>
              </w:rPr>
              <w:t>認真上課並參與課堂互動。</w:t>
            </w:r>
          </w:p>
          <w:p w14:paraId="6FD9D679" w14:textId="28B68102" w:rsidR="00D05D37" w:rsidRPr="00480388" w:rsidRDefault="001F5625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D05D37" w:rsidRPr="00480388">
              <w:rPr>
                <w:rFonts w:eastAsia="標楷體"/>
              </w:rPr>
              <w:t>.</w:t>
            </w:r>
            <w:r w:rsidR="00D05D37" w:rsidRPr="00480388">
              <w:rPr>
                <w:rFonts w:eastAsia="標楷體" w:hAnsi="標楷體"/>
              </w:rPr>
              <w:t>考試嚴禁作弊，經查證作弊屬實，平時成績</w:t>
            </w:r>
            <w:r w:rsidR="00D05D37" w:rsidRPr="00480388">
              <w:rPr>
                <w:rFonts w:eastAsia="標楷體"/>
              </w:rPr>
              <w:t>0</w:t>
            </w:r>
            <w:r w:rsidR="00D05D37"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14:paraId="09A0553A" w14:textId="77777777" w:rsidTr="00812AA7">
        <w:trPr>
          <w:cantSplit/>
          <w:trHeight w:val="1467"/>
        </w:trPr>
        <w:tc>
          <w:tcPr>
            <w:tcW w:w="604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page" w:tblpX="1" w:tblpY="270"/>
              <w:tblOverlap w:val="never"/>
              <w:tblW w:w="59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6"/>
              <w:gridCol w:w="642"/>
              <w:gridCol w:w="709"/>
              <w:gridCol w:w="3402"/>
            </w:tblGrid>
            <w:tr w:rsidR="00812AA7" w:rsidRPr="002C055E" w14:paraId="5B6E9A2E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98B5F2" w14:textId="77777777" w:rsidR="00812AA7" w:rsidRPr="002C055E" w:rsidRDefault="00812AA7" w:rsidP="00812AA7">
                  <w:pPr>
                    <w:jc w:val="center"/>
                    <w:rPr>
                      <w:sz w:val="20"/>
                    </w:rPr>
                  </w:pPr>
                  <w:r w:rsidRPr="002C055E">
                    <w:rPr>
                      <w:rFonts w:hAnsi="標楷體"/>
                      <w:sz w:val="20"/>
                    </w:rPr>
                    <w:t>起訖月</w:t>
                  </w:r>
                  <w:r w:rsidRPr="002C055E">
                    <w:rPr>
                      <w:sz w:val="20"/>
                    </w:rPr>
                    <w:t>/</w:t>
                  </w:r>
                  <w:r w:rsidRPr="002C055E">
                    <w:rPr>
                      <w:rFonts w:hAnsi="標楷體"/>
                      <w:sz w:val="20"/>
                    </w:rPr>
                    <w:t>日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88BFF5" w14:textId="77777777" w:rsidR="00812AA7" w:rsidRPr="002C055E" w:rsidRDefault="00812AA7" w:rsidP="00812AA7">
                  <w:pPr>
                    <w:jc w:val="center"/>
                    <w:rPr>
                      <w:sz w:val="20"/>
                    </w:rPr>
                  </w:pPr>
                  <w:r w:rsidRPr="002C055E">
                    <w:rPr>
                      <w:rFonts w:hAnsi="標楷體"/>
                      <w:sz w:val="20"/>
                    </w:rPr>
                    <w:t>章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38F8EF" w14:textId="77777777" w:rsidR="00812AA7" w:rsidRPr="002C055E" w:rsidRDefault="00812AA7" w:rsidP="00812AA7">
                  <w:pPr>
                    <w:jc w:val="center"/>
                    <w:rPr>
                      <w:sz w:val="20"/>
                    </w:rPr>
                  </w:pPr>
                  <w:r w:rsidRPr="002C055E">
                    <w:rPr>
                      <w:rFonts w:hAnsi="標楷體"/>
                      <w:sz w:val="20"/>
                    </w:rPr>
                    <w:t>節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B2EE59" w14:textId="77777777" w:rsidR="00812AA7" w:rsidRPr="002C055E" w:rsidRDefault="00812AA7" w:rsidP="00812AA7">
                  <w:pPr>
                    <w:jc w:val="center"/>
                    <w:rPr>
                      <w:sz w:val="20"/>
                    </w:rPr>
                  </w:pPr>
                  <w:r w:rsidRPr="002C055E">
                    <w:rPr>
                      <w:rFonts w:hAnsi="標楷體"/>
                      <w:sz w:val="20"/>
                    </w:rPr>
                    <w:t>教</w:t>
                  </w:r>
                  <w:r w:rsidRPr="002C055E">
                    <w:rPr>
                      <w:sz w:val="20"/>
                    </w:rPr>
                    <w:t xml:space="preserve">     </w:t>
                  </w:r>
                  <w:r w:rsidRPr="002C055E">
                    <w:rPr>
                      <w:rFonts w:hAnsi="標楷體"/>
                      <w:sz w:val="20"/>
                    </w:rPr>
                    <w:t>學</w:t>
                  </w:r>
                  <w:r w:rsidRPr="002C055E">
                    <w:rPr>
                      <w:sz w:val="20"/>
                    </w:rPr>
                    <w:t xml:space="preserve">     </w:t>
                  </w:r>
                  <w:r w:rsidRPr="002C055E">
                    <w:rPr>
                      <w:rFonts w:hAnsi="標楷體"/>
                      <w:sz w:val="20"/>
                    </w:rPr>
                    <w:t>要</w:t>
                  </w:r>
                  <w:r w:rsidRPr="002C055E">
                    <w:rPr>
                      <w:sz w:val="20"/>
                    </w:rPr>
                    <w:t xml:space="preserve">     </w:t>
                  </w:r>
                  <w:r w:rsidRPr="002C055E">
                    <w:rPr>
                      <w:rFonts w:hAnsi="標楷體"/>
                      <w:sz w:val="20"/>
                    </w:rPr>
                    <w:t>點</w:t>
                  </w:r>
                </w:p>
              </w:tc>
            </w:tr>
            <w:tr w:rsidR="00812AA7" w:rsidRPr="009E62E6" w14:paraId="22D24AB6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1DCC59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2/14~2/17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3552EA" w14:textId="477647C2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BABA05" w14:textId="686BE6C3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7F1195" w14:textId="263C2BAA" w:rsidR="00812AA7" w:rsidRPr="009E62E6" w:rsidRDefault="00812AA7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9E62E6" w:rsidRPr="009E62E6">
                    <w:rPr>
                      <w:rFonts w:hint="eastAsia"/>
                      <w:sz w:val="20"/>
                    </w:rPr>
                    <w:t>大同與小康</w:t>
                  </w:r>
                </w:p>
              </w:tc>
            </w:tr>
            <w:tr w:rsidR="00812AA7" w:rsidRPr="009E62E6" w14:paraId="02C995E8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88E9D4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2/20~2/24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7F4F52" w14:textId="19905101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12C672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53CC19" w14:textId="3F1B2654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大同與小康</w:t>
                  </w:r>
                </w:p>
              </w:tc>
            </w:tr>
            <w:tr w:rsidR="00812AA7" w:rsidRPr="009E62E6" w14:paraId="097794BF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8888F3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2/27~3/3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FA9771" w14:textId="79473B0C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908742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A61B72" w14:textId="5FB67A8B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第九味</w:t>
                  </w:r>
                </w:p>
              </w:tc>
            </w:tr>
            <w:tr w:rsidR="00812AA7" w:rsidRPr="009E62E6" w14:paraId="2BF69707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921CEE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3/6~3/10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6CC37B" w14:textId="7497A875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942A89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00903" w14:textId="6157A460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虬髯客傳</w:t>
                  </w:r>
                </w:p>
              </w:tc>
            </w:tr>
            <w:tr w:rsidR="00812AA7" w:rsidRPr="009E62E6" w14:paraId="77A1B2FD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0CA057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3/13~3/17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6FF74F" w14:textId="536B50E3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6F530A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B99BFA" w14:textId="4D982887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虬髯客傳</w:t>
                  </w:r>
                </w:p>
              </w:tc>
            </w:tr>
            <w:tr w:rsidR="00812AA7" w:rsidRPr="009E62E6" w14:paraId="63BA4E46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5C9251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3/20~3/24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65F163" w14:textId="5BC65C97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EA3324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96F178" w14:textId="737E6340" w:rsidR="00812AA7" w:rsidRPr="009E62E6" w:rsidRDefault="009E62E6" w:rsidP="009E62E6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尋找部落</w:t>
                  </w:r>
                </w:p>
              </w:tc>
            </w:tr>
            <w:tr w:rsidR="00812AA7" w:rsidRPr="009E62E6" w14:paraId="0A245595" w14:textId="77777777" w:rsidTr="00812AA7">
              <w:trPr>
                <w:cantSplit/>
                <w:trHeight w:val="485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59D0C8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3/27~3/31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AB846F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049939" w14:textId="77777777" w:rsidR="00812AA7" w:rsidRPr="002C055E" w:rsidRDefault="00812AA7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14332BCF" w14:textId="52B295DF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812AA7" w:rsidRPr="009E62E6">
                    <w:rPr>
                      <w:sz w:val="20"/>
                    </w:rPr>
                    <w:t>3/28-29</w:t>
                  </w:r>
                  <w:r w:rsidR="00812AA7" w:rsidRPr="009E62E6">
                    <w:rPr>
                      <w:rFonts w:hint="eastAsia"/>
                      <w:sz w:val="20"/>
                    </w:rPr>
                    <w:t>第一次定期評量</w:t>
                  </w:r>
                </w:p>
              </w:tc>
            </w:tr>
            <w:tr w:rsidR="00812AA7" w:rsidRPr="009E62E6" w14:paraId="2A0941A5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F3DD24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4/3~4/7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7787C4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A0544D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67D302" w14:textId="282C5D29" w:rsidR="00812AA7" w:rsidRPr="009E62E6" w:rsidRDefault="009E62E6" w:rsidP="00812AA7">
                  <w:pPr>
                    <w:snapToGrid w:val="0"/>
                    <w:spacing w:line="240" w:lineRule="exact"/>
                    <w:jc w:val="both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812AA7" w:rsidRPr="009E62E6">
                    <w:rPr>
                      <w:rFonts w:hint="eastAsia"/>
                      <w:sz w:val="20"/>
                    </w:rPr>
                    <w:t>4</w:t>
                  </w:r>
                  <w:r w:rsidR="00812AA7" w:rsidRPr="009E62E6">
                    <w:rPr>
                      <w:sz w:val="20"/>
                    </w:rPr>
                    <w:t xml:space="preserve">/3~4/5 </w:t>
                  </w:r>
                  <w:r w:rsidR="00812AA7"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812AA7" w:rsidRPr="009E62E6">
                    <w:rPr>
                      <w:rFonts w:hint="eastAsia"/>
                      <w:sz w:val="20"/>
                    </w:rPr>
                    <w:t>清明放假</w:t>
                  </w:r>
                </w:p>
                <w:p w14:paraId="233B03B0" w14:textId="48FEBCDE" w:rsidR="009E62E6" w:rsidRPr="009E62E6" w:rsidRDefault="009E62E6" w:rsidP="00812AA7">
                  <w:pPr>
                    <w:snapToGrid w:val="0"/>
                    <w:spacing w:line="240" w:lineRule="exact"/>
                    <w:jc w:val="both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一段檢討</w:t>
                  </w:r>
                </w:p>
              </w:tc>
            </w:tr>
            <w:tr w:rsidR="00812AA7" w:rsidRPr="009E62E6" w14:paraId="34C2C457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280E17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4/10~4/14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15634" w14:textId="610D3E1C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44FE87" w14:textId="77777777" w:rsidR="00812AA7" w:rsidRPr="002C055E" w:rsidRDefault="00812AA7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  <w:p w14:paraId="1AE561A1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60FC7B" w14:textId="6FA07BB8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諫逐客書</w:t>
                  </w:r>
                </w:p>
              </w:tc>
            </w:tr>
            <w:tr w:rsidR="00812AA7" w:rsidRPr="009E62E6" w14:paraId="31470F02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F3064A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4/17~4/21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44FFB4" w14:textId="352F4362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12666C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A287F7" w14:textId="7AB73155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壯遊</w:t>
                  </w:r>
                </w:p>
              </w:tc>
            </w:tr>
            <w:tr w:rsidR="00812AA7" w:rsidRPr="009E62E6" w14:paraId="5BEFD4EF" w14:textId="77777777" w:rsidTr="00812AA7">
              <w:trPr>
                <w:cantSplit/>
                <w:trHeight w:val="480"/>
              </w:trPr>
              <w:tc>
                <w:tcPr>
                  <w:tcW w:w="118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E17985F" w14:textId="77777777" w:rsidR="00812AA7" w:rsidRPr="002C055E" w:rsidRDefault="00812AA7" w:rsidP="00812AA7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sz w:val="20"/>
                    </w:rPr>
                  </w:pPr>
                  <w:r>
                    <w:rPr>
                      <w:sz w:val="20"/>
                    </w:rPr>
                    <w:t>4/24~4/28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A3D236B" w14:textId="2B5AFF81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6848E78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9256DBD" w14:textId="60EC94DF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曲選</w:t>
                  </w:r>
                </w:p>
              </w:tc>
            </w:tr>
          </w:tbl>
          <w:tbl>
            <w:tblPr>
              <w:tblW w:w="59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9"/>
              <w:gridCol w:w="708"/>
              <w:gridCol w:w="709"/>
              <w:gridCol w:w="3364"/>
            </w:tblGrid>
            <w:tr w:rsidR="00812AA7" w:rsidRPr="009E62E6" w14:paraId="060B2A6C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8BAF70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5/1~5/5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D626C5" w14:textId="33D2558D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9A0732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12C269" w14:textId="6F1806C0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812AA7" w:rsidRPr="009E62E6">
                    <w:rPr>
                      <w:rFonts w:hint="eastAsia"/>
                      <w:sz w:val="20"/>
                    </w:rPr>
                    <w:t>5</w:t>
                  </w:r>
                  <w:r w:rsidR="00812AA7" w:rsidRPr="009E62E6">
                    <w:rPr>
                      <w:sz w:val="20"/>
                    </w:rPr>
                    <w:t xml:space="preserve">/1-5/3 </w:t>
                  </w:r>
                  <w:r w:rsidR="00812AA7"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="00812AA7" w:rsidRPr="009E62E6">
                    <w:rPr>
                      <w:rFonts w:hint="eastAsia"/>
                      <w:sz w:val="20"/>
                    </w:rPr>
                    <w:t>勞動節放假</w:t>
                  </w:r>
                </w:p>
                <w:p w14:paraId="16599739" w14:textId="07C7E87E" w:rsidR="00812AA7" w:rsidRPr="009E62E6" w:rsidRDefault="009E62E6" w:rsidP="00812AA7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曲選</w:t>
                  </w:r>
                </w:p>
              </w:tc>
            </w:tr>
            <w:tr w:rsidR="00812AA7" w:rsidRPr="009E62E6" w14:paraId="68BAA190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671400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5/8~5/12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7728A2" w14:textId="629285E2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5E803C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394FE4" w14:textId="47C1264F" w:rsidR="00812AA7" w:rsidRPr="009E62E6" w:rsidRDefault="009E62E6" w:rsidP="009E62E6">
                  <w:pPr>
                    <w:snapToGrid w:val="0"/>
                    <w:spacing w:before="240" w:line="24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和好的藝術</w:t>
                  </w:r>
                </w:p>
              </w:tc>
            </w:tr>
            <w:tr w:rsidR="00812AA7" w:rsidRPr="00CB2B70" w14:paraId="49619EFD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D4F2F1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5/15~5/19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78FB64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50FE1F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377A74" w14:textId="264AF685" w:rsidR="00812AA7" w:rsidRPr="009E62E6" w:rsidRDefault="00812AA7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國高一二第二次定期評量</w:t>
                  </w:r>
                </w:p>
              </w:tc>
            </w:tr>
            <w:tr w:rsidR="00812AA7" w:rsidRPr="002C055E" w14:paraId="2F53FDCC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1D2AA6" w14:textId="08537408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5/22~5/26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F9FADF" w14:textId="39CAB1FA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1A0B51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4FBEB6" w14:textId="7ECAA0E8" w:rsidR="00812AA7" w:rsidRPr="009E62E6" w:rsidRDefault="009E62E6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戰士，乾杯！</w:t>
                  </w:r>
                </w:p>
              </w:tc>
            </w:tr>
            <w:tr w:rsidR="00812AA7" w:rsidRPr="002C055E" w14:paraId="658CEEF8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3C3EFF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5/29~6/2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4985D7" w14:textId="625DDCB9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L10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A074B3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A9F0EF" w14:textId="50D13F8F" w:rsidR="00812AA7" w:rsidRPr="009E62E6" w:rsidRDefault="009E62E6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鹿港乘桴記</w:t>
                  </w:r>
                </w:p>
              </w:tc>
            </w:tr>
            <w:tr w:rsidR="00812AA7" w:rsidRPr="002C055E" w14:paraId="4C65BEC5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B87A88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6/5~6/9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419676" w14:textId="5E08D207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L11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360BA6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69D6E4" w14:textId="6E88CF64" w:rsidR="00812AA7" w:rsidRPr="009E62E6" w:rsidRDefault="009E62E6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池上日記</w:t>
                  </w:r>
                </w:p>
              </w:tc>
            </w:tr>
            <w:tr w:rsidR="00812AA7" w:rsidRPr="002C055E" w14:paraId="47419412" w14:textId="77777777" w:rsidTr="009E62E6">
              <w:trPr>
                <w:cantSplit/>
                <w:trHeight w:val="485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547284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6/12~6/16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BA21D3" w14:textId="71E8A91E" w:rsidR="00812AA7" w:rsidRPr="002C055E" w:rsidRDefault="009E62E6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文教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B05679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229FC" w14:textId="54950CBE" w:rsidR="00812AA7" w:rsidRPr="009E62E6" w:rsidRDefault="009E62E6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老子選讀</w:t>
                  </w:r>
                </w:p>
              </w:tc>
            </w:tr>
            <w:tr w:rsidR="00812AA7" w:rsidRPr="002C055E" w14:paraId="71520C93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DA431E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6/19~6/23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4DA1CE" w14:textId="05ACE335" w:rsidR="00812AA7" w:rsidRPr="002C055E" w:rsidRDefault="009E62E6" w:rsidP="00812AA7">
                  <w:pPr>
                    <w:snapToGrid w:val="0"/>
                    <w:spacing w:line="2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rFonts w:hint="eastAsia"/>
                      <w:sz w:val="20"/>
                    </w:rPr>
                    <w:t>文教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450F64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color w:val="FF0000"/>
                      <w:sz w:val="22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6C219C" w14:textId="7516C078" w:rsidR="00812AA7" w:rsidRPr="009E62E6" w:rsidRDefault="009E62E6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rFonts w:hint="eastAsia"/>
                      <w:sz w:val="20"/>
                    </w:rPr>
                    <w:t>莊子選讀</w:t>
                  </w:r>
                </w:p>
              </w:tc>
            </w:tr>
            <w:tr w:rsidR="00812AA7" w:rsidRPr="00CB2B70" w14:paraId="0E41357E" w14:textId="77777777" w:rsidTr="009E62E6">
              <w:trPr>
                <w:cantSplit/>
                <w:trHeight w:val="480"/>
              </w:trPr>
              <w:tc>
                <w:tcPr>
                  <w:tcW w:w="1179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B9585D" w14:textId="77777777" w:rsidR="00812AA7" w:rsidRPr="002C055E" w:rsidRDefault="00812AA7" w:rsidP="00812AA7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6/26~6/30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7FD675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5304EB" w14:textId="77777777" w:rsidR="00812AA7" w:rsidRPr="002C055E" w:rsidRDefault="00812AA7" w:rsidP="00812AA7">
                  <w:pPr>
                    <w:snapToGrid w:val="0"/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090F9" w14:textId="77777777" w:rsidR="00812AA7" w:rsidRPr="009E62E6" w:rsidRDefault="00812AA7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sz w:val="20"/>
                    </w:rPr>
                    <w:t xml:space="preserve">6/28-29 </w:t>
                  </w:r>
                  <w:r w:rsidRPr="009E62E6">
                    <w:rPr>
                      <w:rFonts w:hint="eastAsia"/>
                      <w:sz w:val="20"/>
                    </w:rPr>
                    <w:t>國高一二第三次定期評量</w:t>
                  </w:r>
                  <w:r w:rsidRPr="009E62E6">
                    <w:rPr>
                      <w:rFonts w:hint="eastAsia"/>
                      <w:sz w:val="20"/>
                    </w:rPr>
                    <w:t xml:space="preserve"> </w:t>
                  </w:r>
                  <w:r w:rsidRPr="009E62E6">
                    <w:rPr>
                      <w:sz w:val="20"/>
                    </w:rPr>
                    <w:t xml:space="preserve"> </w:t>
                  </w:r>
                </w:p>
                <w:p w14:paraId="517EF31B" w14:textId="064335C7" w:rsidR="00812AA7" w:rsidRPr="009E62E6" w:rsidRDefault="00812AA7" w:rsidP="009E62E6">
                  <w:pPr>
                    <w:spacing w:line="400" w:lineRule="exact"/>
                    <w:rPr>
                      <w:sz w:val="20"/>
                    </w:rPr>
                  </w:pPr>
                  <w:r w:rsidRPr="009E62E6">
                    <w:rPr>
                      <w:sz w:val="20"/>
                    </w:rPr>
                    <w:t>6</w:t>
                  </w:r>
                  <w:r w:rsidRPr="009E62E6">
                    <w:rPr>
                      <w:rFonts w:hint="eastAsia"/>
                      <w:sz w:val="20"/>
                    </w:rPr>
                    <w:t>/</w:t>
                  </w:r>
                  <w:r w:rsidRPr="009E62E6">
                    <w:rPr>
                      <w:sz w:val="20"/>
                    </w:rPr>
                    <w:t>30</w:t>
                  </w:r>
                  <w:r w:rsidRPr="009E62E6">
                    <w:rPr>
                      <w:rFonts w:hint="eastAsia"/>
                      <w:sz w:val="20"/>
                    </w:rPr>
                    <w:t>結業式</w:t>
                  </w:r>
                </w:p>
              </w:tc>
            </w:tr>
          </w:tbl>
          <w:p w14:paraId="342E86AD" w14:textId="28CC1BAF" w:rsidR="00D05D37" w:rsidRPr="00C87E69" w:rsidRDefault="00D05D37" w:rsidP="000C5A3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7B6D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1909F9" w14:textId="77777777"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14:paraId="2623A6F1" w14:textId="77777777" w:rsidTr="00812AA7">
        <w:trPr>
          <w:cantSplit/>
          <w:trHeight w:val="2145"/>
        </w:trPr>
        <w:tc>
          <w:tcPr>
            <w:tcW w:w="6049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23549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31998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29C186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14:paraId="35F1FB56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14:paraId="093270EC" w14:textId="42540C57" w:rsidR="00D05D37" w:rsidRPr="00480388" w:rsidRDefault="00FF0053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05D37" w:rsidRPr="00480388">
              <w:rPr>
                <w:rFonts w:eastAsia="標楷體"/>
              </w:rPr>
              <w:t>(</w:t>
            </w:r>
            <w:r w:rsidR="00F1173D">
              <w:rPr>
                <w:rFonts w:eastAsia="標楷體" w:hint="eastAsia"/>
              </w:rPr>
              <w:t>1</w:t>
            </w:r>
            <w:r w:rsidR="00D05D37" w:rsidRPr="00480388">
              <w:rPr>
                <w:rFonts w:eastAsia="標楷體"/>
              </w:rPr>
              <w:t>)</w:t>
            </w:r>
            <w:r w:rsidR="00D05D37" w:rsidRPr="00480388">
              <w:rPr>
                <w:rFonts w:eastAsia="標楷體" w:hAnsi="標楷體"/>
              </w:rPr>
              <w:t>課程測驗</w:t>
            </w:r>
          </w:p>
          <w:p w14:paraId="6F22B166" w14:textId="2D6A4A3A" w:rsidR="00D05D37" w:rsidRPr="00480388" w:rsidRDefault="00FF0053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05D37" w:rsidRPr="00480388">
              <w:rPr>
                <w:rFonts w:eastAsia="標楷體"/>
              </w:rPr>
              <w:t>(</w:t>
            </w:r>
            <w:r w:rsidR="00F1173D">
              <w:rPr>
                <w:rFonts w:eastAsia="標楷體"/>
              </w:rPr>
              <w:t>2</w:t>
            </w:r>
            <w:r w:rsidR="00D05D37" w:rsidRPr="00480388">
              <w:rPr>
                <w:rFonts w:eastAsia="標楷體"/>
              </w:rPr>
              <w:t>)</w:t>
            </w:r>
            <w:r w:rsidR="00D05D37" w:rsidRPr="00480388">
              <w:rPr>
                <w:rFonts w:eastAsia="標楷體" w:hAnsi="標楷體"/>
              </w:rPr>
              <w:t>課間問題回答</w:t>
            </w:r>
          </w:p>
          <w:p w14:paraId="20FC8194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14:paraId="1203D76C" w14:textId="73EAD7FF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="00FF0053">
              <w:rPr>
                <w:rFonts w:eastAsia="標楷體" w:hint="eastAsia"/>
              </w:rPr>
              <w:t>語文演練、</w:t>
            </w:r>
            <w:r w:rsidR="00FF0053">
              <w:rPr>
                <w:rFonts w:eastAsia="標楷體" w:hAnsi="標楷體" w:hint="eastAsia"/>
              </w:rPr>
              <w:t>領航、練習卷</w:t>
            </w:r>
            <w:r w:rsidR="00E123A3">
              <w:rPr>
                <w:rFonts w:eastAsia="標楷體" w:hAnsi="標楷體" w:hint="eastAsia"/>
              </w:rPr>
              <w:t>、閱讀測驗</w:t>
            </w:r>
          </w:p>
          <w:p w14:paraId="20E5ACD2" w14:textId="2EF2AE83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(2)</w:t>
            </w:r>
            <w:r w:rsidR="00FF0053">
              <w:rPr>
                <w:rFonts w:eastAsia="標楷體" w:hint="eastAsia"/>
              </w:rPr>
              <w:t>作文、報告</w:t>
            </w:r>
          </w:p>
        </w:tc>
      </w:tr>
      <w:tr w:rsidR="00D05D37" w:rsidRPr="00480388" w14:paraId="50F3BD0D" w14:textId="77777777" w:rsidTr="00812AA7">
        <w:trPr>
          <w:cantSplit/>
          <w:trHeight w:val="2122"/>
        </w:trPr>
        <w:tc>
          <w:tcPr>
            <w:tcW w:w="6049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C83D4C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46CF7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301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353033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</w:p>
          <w:p w14:paraId="0D86E0A8" w14:textId="77777777"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</w:t>
            </w:r>
            <w:r w:rsidRPr="00480388">
              <w:rPr>
                <w:rFonts w:eastAsia="標楷體" w:hAnsi="標楷體"/>
              </w:rPr>
              <w:t>第一次段考：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14:paraId="0A65557E" w14:textId="083F3837" w:rsidR="002F7477" w:rsidRPr="00480388" w:rsidRDefault="003C3E89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2F7477">
              <w:rPr>
                <w:rFonts w:eastAsia="標楷體" w:hint="eastAsia"/>
              </w:rPr>
              <w:t>第二次段考：</w:t>
            </w:r>
            <w:r w:rsidR="002F7477">
              <w:rPr>
                <w:rFonts w:eastAsia="標楷體" w:hint="eastAsia"/>
              </w:rPr>
              <w:t>20%</w:t>
            </w:r>
          </w:p>
          <w:p w14:paraId="6C8D68AF" w14:textId="6F2240BB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</w:t>
            </w:r>
            <w:r w:rsidRPr="00480388">
              <w:rPr>
                <w:rFonts w:eastAsia="標楷體" w:hAnsi="標楷體"/>
              </w:rPr>
              <w:t>期末考：</w:t>
            </w:r>
            <w:r w:rsidR="004E6444">
              <w:rPr>
                <w:rFonts w:eastAsia="標楷體" w:hAnsi="標楷體" w:hint="eastAsia"/>
              </w:rPr>
              <w:t>2</w:t>
            </w:r>
            <w:r w:rsidR="002F7477"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14:paraId="60EEEB3D" w14:textId="56D9EE50" w:rsidR="003C3E89" w:rsidRDefault="003C3E89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D05D37" w:rsidRPr="00480388">
              <w:rPr>
                <w:rFonts w:eastAsia="標楷體" w:hAnsi="標楷體"/>
              </w:rPr>
              <w:t>平時成績：</w:t>
            </w:r>
            <w:r w:rsidR="004E6444">
              <w:rPr>
                <w:rFonts w:eastAsia="標楷體" w:hAnsi="標楷體" w:hint="eastAsia"/>
              </w:rPr>
              <w:t>4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1B20B606" w14:textId="4B9AE96A" w:rsidR="00D05D37" w:rsidRPr="00480388" w:rsidRDefault="003C3E89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 w:rsidR="00D05D37" w:rsidRPr="00480388">
              <w:rPr>
                <w:rFonts w:eastAsia="標楷體" w:hAnsi="標楷體"/>
              </w:rPr>
              <w:t>平時考：</w:t>
            </w:r>
            <w:r w:rsidR="004E6444">
              <w:rPr>
                <w:rFonts w:eastAsia="標楷體" w:hAnsi="標楷體" w:hint="eastAsia"/>
              </w:rPr>
              <w:t>20</w:t>
            </w:r>
            <w:r w:rsidR="00D05D37" w:rsidRPr="00480388">
              <w:rPr>
                <w:rFonts w:eastAsia="標楷體"/>
              </w:rPr>
              <w:t>%</w:t>
            </w:r>
            <w:r w:rsidR="00D05D37" w:rsidRPr="00480388">
              <w:rPr>
                <w:rFonts w:eastAsia="標楷體" w:hAnsi="標楷體"/>
              </w:rPr>
              <w:t>作業</w:t>
            </w:r>
            <w:r w:rsidR="00D05D37">
              <w:rPr>
                <w:rFonts w:eastAsia="標楷體" w:hAnsi="標楷體" w:hint="eastAsia"/>
              </w:rPr>
              <w:t>與上課</w:t>
            </w:r>
            <w:r w:rsidR="00D05D37" w:rsidRPr="00480388">
              <w:rPr>
                <w:rFonts w:eastAsia="標楷體" w:hAnsi="標楷體"/>
              </w:rPr>
              <w:t>成績：</w:t>
            </w:r>
            <w:r w:rsidR="004E6444">
              <w:rPr>
                <w:rFonts w:eastAsia="標楷體" w:hAnsi="標楷體" w:hint="eastAsia"/>
              </w:rPr>
              <w:t>20</w:t>
            </w:r>
            <w:r w:rsidR="00D05D37" w:rsidRPr="00480388"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D05D37" w:rsidRPr="00480388" w14:paraId="25E62812" w14:textId="77777777" w:rsidTr="00812AA7">
        <w:trPr>
          <w:cantSplit/>
          <w:trHeight w:val="1613"/>
        </w:trPr>
        <w:tc>
          <w:tcPr>
            <w:tcW w:w="6049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88765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F0835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F297AC" w14:textId="7DE8D477"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</w:p>
          <w:p w14:paraId="15B17316" w14:textId="77777777"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</w:t>
            </w:r>
          </w:p>
          <w:p w14:paraId="5398BF0D" w14:textId="682BDFA6"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14:paraId="1A519AAD" w14:textId="77777777" w:rsidTr="00812AA7">
        <w:trPr>
          <w:cantSplit/>
          <w:trHeight w:val="657"/>
        </w:trPr>
        <w:tc>
          <w:tcPr>
            <w:tcW w:w="604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C05EC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9BD7DF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301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55524" w14:textId="77777777"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14:paraId="518FF25C" w14:textId="0167DABD"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</w:t>
            </w:r>
            <w:r w:rsidR="003C3E89">
              <w:rPr>
                <w:rFonts w:eastAsia="標楷體" w:hint="eastAsia"/>
              </w:rPr>
              <w:t>告</w:t>
            </w:r>
            <w:r w:rsidR="003C3E89">
              <w:rPr>
                <w:rFonts w:eastAsia="標楷體" w:hint="eastAsia"/>
              </w:rPr>
              <w:t xml:space="preserve"> </w:t>
            </w:r>
            <w:r w:rsidR="003C3E89">
              <w:rPr>
                <w:rFonts w:eastAsia="標楷體" w:hint="eastAsia"/>
              </w:rPr>
              <w:t>知學生</w:t>
            </w:r>
          </w:p>
        </w:tc>
      </w:tr>
    </w:tbl>
    <w:p w14:paraId="104B61EC" w14:textId="2D11520D" w:rsidR="004E7B5D" w:rsidRPr="00BE41A0" w:rsidRDefault="004E7B5D" w:rsidP="009E62E6"/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9179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1F5625"/>
    <w:rsid w:val="001F7447"/>
    <w:rsid w:val="00212A19"/>
    <w:rsid w:val="00246D8F"/>
    <w:rsid w:val="002F7477"/>
    <w:rsid w:val="003C3E89"/>
    <w:rsid w:val="00413040"/>
    <w:rsid w:val="00480388"/>
    <w:rsid w:val="00494F45"/>
    <w:rsid w:val="004B3502"/>
    <w:rsid w:val="004E0286"/>
    <w:rsid w:val="004E6444"/>
    <w:rsid w:val="004E7B5D"/>
    <w:rsid w:val="004F20B3"/>
    <w:rsid w:val="00536483"/>
    <w:rsid w:val="00542323"/>
    <w:rsid w:val="00561703"/>
    <w:rsid w:val="005655E7"/>
    <w:rsid w:val="005B2CB5"/>
    <w:rsid w:val="007027C8"/>
    <w:rsid w:val="00753A33"/>
    <w:rsid w:val="007A0589"/>
    <w:rsid w:val="007C1506"/>
    <w:rsid w:val="00812AA7"/>
    <w:rsid w:val="0086027B"/>
    <w:rsid w:val="009A520E"/>
    <w:rsid w:val="009E62E6"/>
    <w:rsid w:val="009F31D0"/>
    <w:rsid w:val="00A00D8B"/>
    <w:rsid w:val="00A10927"/>
    <w:rsid w:val="00A60567"/>
    <w:rsid w:val="00AE18BC"/>
    <w:rsid w:val="00BA7EC5"/>
    <w:rsid w:val="00BE41A0"/>
    <w:rsid w:val="00BF71E8"/>
    <w:rsid w:val="00C76E51"/>
    <w:rsid w:val="00C87E69"/>
    <w:rsid w:val="00CE0059"/>
    <w:rsid w:val="00D05D37"/>
    <w:rsid w:val="00D326E3"/>
    <w:rsid w:val="00D71171"/>
    <w:rsid w:val="00DC2516"/>
    <w:rsid w:val="00DD252B"/>
    <w:rsid w:val="00DF77E0"/>
    <w:rsid w:val="00E06B39"/>
    <w:rsid w:val="00E123A3"/>
    <w:rsid w:val="00E24EF2"/>
    <w:rsid w:val="00E82748"/>
    <w:rsid w:val="00EF6C73"/>
    <w:rsid w:val="00F1173D"/>
    <w:rsid w:val="00F24B0A"/>
    <w:rsid w:val="00F92E2E"/>
    <w:rsid w:val="00FA22D0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DC611"/>
  <w15:chartTrackingRefBased/>
  <w15:docId w15:val="{1D5DE2E5-C1CB-45D6-9496-7CCE16D6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466</Characters>
  <Application>Microsoft Office Word</Application>
  <DocSecurity>0</DocSecurity>
  <Lines>3</Lines>
  <Paragraphs>2</Paragraphs>
  <ScaleCrop>false</ScaleCrop>
  <Company>輔導室</Company>
  <LinksUpToDate>false</LinksUpToDate>
  <CharactersWithSpaces>1188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subject/>
  <dc:creator>aa</dc:creator>
  <cp:keywords/>
  <dc:description/>
  <cp:lastModifiedBy>user</cp:lastModifiedBy>
  <cp:revision>2</cp:revision>
  <dcterms:created xsi:type="dcterms:W3CDTF">2023-02-20T08:30:00Z</dcterms:created>
  <dcterms:modified xsi:type="dcterms:W3CDTF">2023-02-20T08:30:00Z</dcterms:modified>
</cp:coreProperties>
</file>