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5217" w14:textId="77777777" w:rsidR="00A229F2" w:rsidRPr="00A229F2" w:rsidRDefault="00A229F2" w:rsidP="00A229F2">
      <w:pPr>
        <w:spacing w:afterLines="50" w:after="180" w:line="240" w:lineRule="atLeast"/>
        <w:rPr>
          <w:rFonts w:ascii="標楷體" w:eastAsia="標楷體" w:hAnsi="標楷體" w:cs="Times New Roman"/>
          <w:b/>
          <w:spacing w:val="-4"/>
          <w:sz w:val="32"/>
          <w:szCs w:val="32"/>
        </w:rPr>
      </w:pPr>
      <w:r w:rsidRPr="00A229F2">
        <w:rPr>
          <w:rFonts w:ascii="標楷體" w:eastAsia="標楷體" w:hAnsi="標楷體" w:cs="Times New Roman"/>
          <w:kern w:val="0"/>
          <w:sz w:val="28"/>
          <w:szCs w:val="28"/>
        </w:rPr>
        <w:t xml:space="preserve">附件二 </w:t>
      </w:r>
      <w:r w:rsidRPr="00A229F2">
        <w:rPr>
          <w:rFonts w:ascii="標楷體" w:eastAsia="標楷體" w:hAnsi="標楷體" w:cs="Times New Roman"/>
          <w:b/>
          <w:spacing w:val="-4"/>
          <w:sz w:val="32"/>
          <w:szCs w:val="32"/>
        </w:rPr>
        <w:t>上海台商子女學校</w:t>
      </w:r>
      <w:r w:rsidRPr="00A229F2">
        <w:rPr>
          <w:rFonts w:ascii="標楷體" w:eastAsia="標楷體" w:hAnsi="標楷體" w:cs="Times New Roman" w:hint="eastAsia"/>
          <w:b/>
          <w:spacing w:val="-4"/>
          <w:sz w:val="32"/>
          <w:szCs w:val="32"/>
        </w:rPr>
        <w:t>202</w:t>
      </w:r>
      <w:r w:rsidRPr="00A229F2">
        <w:rPr>
          <w:rFonts w:ascii="標楷體" w:eastAsia="標楷體" w:hAnsi="標楷體" w:cs="Times New Roman"/>
          <w:b/>
          <w:spacing w:val="-4"/>
          <w:sz w:val="32"/>
          <w:szCs w:val="32"/>
        </w:rPr>
        <w:t>2學年度實驗</w:t>
      </w:r>
      <w:proofErr w:type="gramStart"/>
      <w:r w:rsidRPr="00A229F2">
        <w:rPr>
          <w:rFonts w:ascii="標楷體" w:eastAsia="標楷體" w:hAnsi="標楷體" w:cs="Times New Roman" w:hint="eastAsia"/>
          <w:b/>
          <w:spacing w:val="-4"/>
          <w:sz w:val="32"/>
          <w:szCs w:val="32"/>
        </w:rPr>
        <w:t>暨雙語</w:t>
      </w:r>
      <w:r w:rsidRPr="00A229F2">
        <w:rPr>
          <w:rFonts w:ascii="標楷體" w:eastAsia="標楷體" w:hAnsi="標楷體" w:cs="Times New Roman"/>
          <w:b/>
          <w:spacing w:val="-4"/>
          <w:sz w:val="32"/>
          <w:szCs w:val="32"/>
        </w:rPr>
        <w:t>班</w:t>
      </w:r>
      <w:proofErr w:type="gramEnd"/>
      <w:r w:rsidRPr="00A229F2">
        <w:rPr>
          <w:rFonts w:ascii="標楷體" w:eastAsia="標楷體" w:hAnsi="標楷體" w:cs="Times New Roman"/>
          <w:b/>
          <w:spacing w:val="-4"/>
          <w:sz w:val="32"/>
          <w:szCs w:val="32"/>
        </w:rPr>
        <w:t>學生觀察推薦表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47"/>
        <w:gridCol w:w="4847"/>
      </w:tblGrid>
      <w:tr w:rsidR="00A229F2" w:rsidRPr="00A229F2" w14:paraId="1203A0A0" w14:textId="77777777" w:rsidTr="00102F8E">
        <w:tc>
          <w:tcPr>
            <w:tcW w:w="4847" w:type="dxa"/>
          </w:tcPr>
          <w:p w14:paraId="677D0C9A" w14:textId="77777777" w:rsidR="00A229F2" w:rsidRPr="00A229F2" w:rsidRDefault="00A229F2" w:rsidP="00A229F2">
            <w:pPr>
              <w:snapToGrid w:val="0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</w:p>
        </w:tc>
        <w:tc>
          <w:tcPr>
            <w:tcW w:w="4847" w:type="dxa"/>
          </w:tcPr>
          <w:p w14:paraId="43595E64" w14:textId="77777777" w:rsidR="00A229F2" w:rsidRPr="00A229F2" w:rsidRDefault="00A229F2" w:rsidP="00A229F2">
            <w:pPr>
              <w:snapToGrid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229F2">
              <w:rPr>
                <w:rFonts w:ascii="標楷體" w:eastAsia="標楷體" w:hAnsi="標楷體" w:cs="Times New Roman"/>
                <w:b/>
                <w:sz w:val="28"/>
                <w:szCs w:val="28"/>
              </w:rPr>
              <w:t>考生姓名：</w:t>
            </w:r>
          </w:p>
          <w:p w14:paraId="5686F220" w14:textId="77777777" w:rsidR="00A229F2" w:rsidRPr="00A229F2" w:rsidRDefault="00A229F2" w:rsidP="00A229F2">
            <w:pPr>
              <w:snapToGrid w:val="0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A229F2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HK"/>
              </w:rPr>
              <w:t>考生</w:t>
            </w:r>
            <w:r w:rsidRPr="00A229F2">
              <w:rPr>
                <w:rFonts w:ascii="標楷體" w:eastAsia="標楷體" w:hAnsi="標楷體" w:cs="Times New Roman"/>
                <w:b/>
                <w:sz w:val="28"/>
                <w:szCs w:val="28"/>
              </w:rPr>
              <w:t>身分證字號</w:t>
            </w:r>
            <w:r w:rsidRPr="00A229F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：</w:t>
            </w:r>
          </w:p>
        </w:tc>
      </w:tr>
    </w:tbl>
    <w:p w14:paraId="3035DC4A" w14:textId="77777777" w:rsidR="00A229F2" w:rsidRPr="00A229F2" w:rsidRDefault="00A229F2" w:rsidP="00A229F2">
      <w:pPr>
        <w:snapToGrid w:val="0"/>
        <w:spacing w:line="240" w:lineRule="atLeast"/>
        <w:rPr>
          <w:rFonts w:ascii="標楷體" w:eastAsia="標楷體" w:hAnsi="標楷體" w:cs="Times New Roman"/>
          <w:b/>
          <w:sz w:val="27"/>
          <w:szCs w:val="27"/>
        </w:rPr>
      </w:pPr>
      <w:r w:rsidRPr="00A229F2">
        <w:rPr>
          <w:rFonts w:ascii="標楷體" w:eastAsia="標楷體" w:hAnsi="標楷體" w:cs="Times New Roman"/>
          <w:b/>
          <w:sz w:val="27"/>
          <w:szCs w:val="27"/>
        </w:rPr>
        <w:t>一、語文能力觀察檢核表：</w:t>
      </w:r>
    </w:p>
    <w:p w14:paraId="1D50C546" w14:textId="77777777" w:rsidR="00A229F2" w:rsidRPr="00A229F2" w:rsidRDefault="00A229F2" w:rsidP="00A229F2">
      <w:pPr>
        <w:snapToGrid w:val="0"/>
        <w:spacing w:line="240" w:lineRule="atLeast"/>
        <w:rPr>
          <w:rFonts w:ascii="標楷體" w:eastAsia="標楷體" w:hAnsi="標楷體" w:cs="Times New Roman"/>
          <w:b/>
          <w:spacing w:val="-10"/>
          <w:sz w:val="20"/>
          <w:szCs w:val="20"/>
        </w:rPr>
      </w:pPr>
      <w:r w:rsidRPr="00A229F2">
        <w:rPr>
          <w:rFonts w:ascii="標楷體" w:eastAsia="標楷體" w:hAnsi="標楷體" w:cs="Times New Roman"/>
          <w:b/>
          <w:spacing w:val="-10"/>
          <w:sz w:val="20"/>
          <w:szCs w:val="20"/>
        </w:rPr>
        <w:t>（參考自國立臺灣師範大學特殊教育中心編印之「特殊需求學生特質檢核表）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720"/>
        <w:gridCol w:w="720"/>
      </w:tblGrid>
      <w:tr w:rsidR="00A229F2" w:rsidRPr="00A229F2" w14:paraId="491F9E3D" w14:textId="77777777" w:rsidTr="00102F8E">
        <w:trPr>
          <w:trHeight w:val="415"/>
        </w:trPr>
        <w:tc>
          <w:tcPr>
            <w:tcW w:w="8280" w:type="dxa"/>
            <w:tcBorders>
              <w:bottom w:val="single" w:sz="4" w:space="0" w:color="auto"/>
            </w:tcBorders>
            <w:vAlign w:val="center"/>
          </w:tcPr>
          <w:p w14:paraId="3EACBF5C" w14:textId="77777777" w:rsidR="00A229F2" w:rsidRPr="00A229F2" w:rsidRDefault="00A229F2" w:rsidP="00A229F2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229F2">
              <w:rPr>
                <w:rFonts w:ascii="標楷體" w:eastAsia="標楷體" w:hAnsi="標楷體" w:cs="Times New Roman"/>
                <w:b/>
                <w:szCs w:val="24"/>
              </w:rPr>
              <w:t>觀察項目</w:t>
            </w:r>
          </w:p>
        </w:tc>
        <w:tc>
          <w:tcPr>
            <w:tcW w:w="720" w:type="dxa"/>
            <w:tcBorders>
              <w:bottom w:val="single" w:sz="4" w:space="0" w:color="auto"/>
              <w:right w:val="nil"/>
            </w:tcBorders>
            <w:vAlign w:val="center"/>
          </w:tcPr>
          <w:p w14:paraId="0435F75B" w14:textId="77777777" w:rsidR="00A229F2" w:rsidRPr="00A229F2" w:rsidRDefault="00A229F2" w:rsidP="00A229F2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229F2">
              <w:rPr>
                <w:rFonts w:ascii="標楷體" w:eastAsia="標楷體" w:hAnsi="標楷體" w:cs="Times New Roman"/>
                <w:b/>
                <w:szCs w:val="24"/>
              </w:rPr>
              <w:t>是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center"/>
          </w:tcPr>
          <w:p w14:paraId="255F03C0" w14:textId="77777777" w:rsidR="00A229F2" w:rsidRPr="00A229F2" w:rsidRDefault="00A229F2" w:rsidP="00A229F2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229F2">
              <w:rPr>
                <w:rFonts w:ascii="標楷體" w:eastAsia="標楷體" w:hAnsi="標楷體" w:cs="Times New Roman"/>
                <w:b/>
                <w:szCs w:val="24"/>
              </w:rPr>
              <w:t>否</w:t>
            </w:r>
          </w:p>
        </w:tc>
      </w:tr>
      <w:tr w:rsidR="00A229F2" w:rsidRPr="00A229F2" w14:paraId="71DDB60D" w14:textId="77777777" w:rsidTr="00102F8E">
        <w:trPr>
          <w:trHeight w:val="340"/>
        </w:trPr>
        <w:tc>
          <w:tcPr>
            <w:tcW w:w="8280" w:type="dxa"/>
            <w:tcBorders>
              <w:bottom w:val="nil"/>
            </w:tcBorders>
          </w:tcPr>
          <w:p w14:paraId="5D065A8F" w14:textId="77777777" w:rsidR="00A229F2" w:rsidRPr="00A229F2" w:rsidRDefault="00A229F2" w:rsidP="00A229F2">
            <w:pPr>
              <w:snapToGrid w:val="0"/>
              <w:spacing w:before="60" w:after="60" w:line="240" w:lineRule="atLeast"/>
              <w:ind w:left="234" w:hangingChars="90" w:hanging="234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A229F2">
              <w:rPr>
                <w:rFonts w:ascii="標楷體" w:eastAsia="標楷體" w:hAnsi="標楷體" w:cs="Times New Roman"/>
                <w:b/>
                <w:sz w:val="26"/>
                <w:szCs w:val="26"/>
              </w:rPr>
              <w:t>1.詞彙能力優秀，能夠運用超乎年齡水準的字詞。</w:t>
            </w:r>
          </w:p>
        </w:tc>
        <w:tc>
          <w:tcPr>
            <w:tcW w:w="720" w:type="dxa"/>
            <w:tcBorders>
              <w:bottom w:val="nil"/>
              <w:right w:val="nil"/>
            </w:tcBorders>
            <w:vAlign w:val="center"/>
          </w:tcPr>
          <w:p w14:paraId="57CCF5F7" w14:textId="77777777" w:rsidR="00A229F2" w:rsidRPr="00A229F2" w:rsidRDefault="00A229F2" w:rsidP="00A229F2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229F2">
              <w:rPr>
                <w:rFonts w:ascii="標楷體" w:eastAsia="標楷體" w:hAnsi="標楷體" w:cs="Times New Roman"/>
                <w:b/>
                <w:szCs w:val="24"/>
              </w:rPr>
              <w:t>□</w:t>
            </w:r>
          </w:p>
        </w:tc>
        <w:tc>
          <w:tcPr>
            <w:tcW w:w="720" w:type="dxa"/>
            <w:tcBorders>
              <w:left w:val="nil"/>
              <w:bottom w:val="nil"/>
            </w:tcBorders>
            <w:vAlign w:val="center"/>
          </w:tcPr>
          <w:p w14:paraId="6D04F2A6" w14:textId="77777777" w:rsidR="00A229F2" w:rsidRPr="00A229F2" w:rsidRDefault="00A229F2" w:rsidP="00A229F2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229F2">
              <w:rPr>
                <w:rFonts w:ascii="標楷體" w:eastAsia="標楷體" w:hAnsi="標楷體" w:cs="Times New Roman"/>
                <w:b/>
                <w:szCs w:val="24"/>
              </w:rPr>
              <w:t>□</w:t>
            </w:r>
          </w:p>
        </w:tc>
      </w:tr>
      <w:tr w:rsidR="00A229F2" w:rsidRPr="00A229F2" w14:paraId="777A4F63" w14:textId="77777777" w:rsidTr="00102F8E">
        <w:trPr>
          <w:trHeight w:val="340"/>
        </w:trPr>
        <w:tc>
          <w:tcPr>
            <w:tcW w:w="8280" w:type="dxa"/>
            <w:tcBorders>
              <w:top w:val="nil"/>
              <w:bottom w:val="nil"/>
            </w:tcBorders>
          </w:tcPr>
          <w:p w14:paraId="619DF25A" w14:textId="77777777" w:rsidR="00A229F2" w:rsidRPr="00A229F2" w:rsidRDefault="00A229F2" w:rsidP="00A229F2">
            <w:pPr>
              <w:snapToGrid w:val="0"/>
              <w:spacing w:before="60" w:after="60" w:line="240" w:lineRule="atLeast"/>
              <w:ind w:left="234" w:hangingChars="90" w:hanging="234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A229F2">
              <w:rPr>
                <w:rFonts w:ascii="標楷體" w:eastAsia="標楷體" w:hAnsi="標楷體" w:cs="Times New Roman"/>
                <w:b/>
                <w:sz w:val="26"/>
                <w:szCs w:val="26"/>
              </w:rPr>
              <w:t>2.語言表達流暢，善於描述事件、說故事等。</w:t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vAlign w:val="center"/>
          </w:tcPr>
          <w:p w14:paraId="03675A9D" w14:textId="77777777" w:rsidR="00A229F2" w:rsidRPr="00A229F2" w:rsidRDefault="00A229F2" w:rsidP="00A229F2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229F2">
              <w:rPr>
                <w:rFonts w:ascii="標楷體" w:eastAsia="標楷體" w:hAnsi="標楷體" w:cs="Times New Roman"/>
                <w:b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vAlign w:val="center"/>
          </w:tcPr>
          <w:p w14:paraId="2F0BEC70" w14:textId="77777777" w:rsidR="00A229F2" w:rsidRPr="00A229F2" w:rsidRDefault="00A229F2" w:rsidP="00A229F2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229F2">
              <w:rPr>
                <w:rFonts w:ascii="標楷體" w:eastAsia="標楷體" w:hAnsi="標楷體" w:cs="Times New Roman"/>
                <w:b/>
                <w:szCs w:val="24"/>
              </w:rPr>
              <w:t>□</w:t>
            </w:r>
          </w:p>
        </w:tc>
      </w:tr>
      <w:tr w:rsidR="00A229F2" w:rsidRPr="00A229F2" w14:paraId="68B9DB60" w14:textId="77777777" w:rsidTr="00102F8E">
        <w:trPr>
          <w:trHeight w:val="340"/>
        </w:trPr>
        <w:tc>
          <w:tcPr>
            <w:tcW w:w="8280" w:type="dxa"/>
            <w:tcBorders>
              <w:top w:val="nil"/>
              <w:bottom w:val="nil"/>
            </w:tcBorders>
          </w:tcPr>
          <w:p w14:paraId="2A448CD7" w14:textId="77777777" w:rsidR="00A229F2" w:rsidRPr="00A229F2" w:rsidRDefault="00A229F2" w:rsidP="00A229F2">
            <w:pPr>
              <w:snapToGrid w:val="0"/>
              <w:spacing w:before="60" w:after="60" w:line="240" w:lineRule="atLeast"/>
              <w:ind w:left="234" w:hangingChars="90" w:hanging="234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A229F2">
              <w:rPr>
                <w:rFonts w:ascii="標楷體" w:eastAsia="標楷體" w:hAnsi="標楷體" w:cs="Times New Roman"/>
                <w:b/>
                <w:sz w:val="26"/>
                <w:szCs w:val="26"/>
              </w:rPr>
              <w:t>3.經常閱讀超乎年齡水準的書籍，閱讀理解能力佳。</w:t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vAlign w:val="center"/>
          </w:tcPr>
          <w:p w14:paraId="22DBE1F5" w14:textId="77777777" w:rsidR="00A229F2" w:rsidRPr="00A229F2" w:rsidRDefault="00A229F2" w:rsidP="00A229F2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229F2">
              <w:rPr>
                <w:rFonts w:ascii="標楷體" w:eastAsia="標楷體" w:hAnsi="標楷體" w:cs="Times New Roman"/>
                <w:b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vAlign w:val="center"/>
          </w:tcPr>
          <w:p w14:paraId="68784347" w14:textId="77777777" w:rsidR="00A229F2" w:rsidRPr="00A229F2" w:rsidRDefault="00A229F2" w:rsidP="00A229F2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229F2">
              <w:rPr>
                <w:rFonts w:ascii="標楷體" w:eastAsia="標楷體" w:hAnsi="標楷體" w:cs="Times New Roman"/>
                <w:b/>
                <w:szCs w:val="24"/>
              </w:rPr>
              <w:t>□</w:t>
            </w:r>
          </w:p>
        </w:tc>
      </w:tr>
      <w:tr w:rsidR="00A229F2" w:rsidRPr="00A229F2" w14:paraId="4E63CC2A" w14:textId="77777777" w:rsidTr="00102F8E">
        <w:trPr>
          <w:trHeight w:val="340"/>
        </w:trPr>
        <w:tc>
          <w:tcPr>
            <w:tcW w:w="8280" w:type="dxa"/>
            <w:tcBorders>
              <w:top w:val="nil"/>
              <w:bottom w:val="nil"/>
            </w:tcBorders>
          </w:tcPr>
          <w:p w14:paraId="3D21D0E2" w14:textId="77777777" w:rsidR="00A229F2" w:rsidRPr="00A229F2" w:rsidRDefault="00A229F2" w:rsidP="00A229F2">
            <w:pPr>
              <w:snapToGrid w:val="0"/>
              <w:spacing w:before="60" w:after="60" w:line="240" w:lineRule="atLeast"/>
              <w:ind w:left="234" w:hangingChars="90" w:hanging="234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A229F2">
              <w:rPr>
                <w:rFonts w:ascii="標楷體" w:eastAsia="標楷體" w:hAnsi="標楷體" w:cs="Times New Roman"/>
                <w:b/>
                <w:sz w:val="26"/>
                <w:szCs w:val="26"/>
              </w:rPr>
              <w:t>4.對於文字的意義掌握良好，善用比喻或成語典故。</w:t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vAlign w:val="center"/>
          </w:tcPr>
          <w:p w14:paraId="5557543A" w14:textId="77777777" w:rsidR="00A229F2" w:rsidRPr="00A229F2" w:rsidRDefault="00A229F2" w:rsidP="00A229F2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229F2">
              <w:rPr>
                <w:rFonts w:ascii="標楷體" w:eastAsia="標楷體" w:hAnsi="標楷體" w:cs="Times New Roman"/>
                <w:b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vAlign w:val="center"/>
          </w:tcPr>
          <w:p w14:paraId="12472504" w14:textId="77777777" w:rsidR="00A229F2" w:rsidRPr="00A229F2" w:rsidRDefault="00A229F2" w:rsidP="00A229F2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229F2">
              <w:rPr>
                <w:rFonts w:ascii="標楷體" w:eastAsia="標楷體" w:hAnsi="標楷體" w:cs="Times New Roman"/>
                <w:b/>
                <w:szCs w:val="24"/>
              </w:rPr>
              <w:t>□</w:t>
            </w:r>
          </w:p>
        </w:tc>
      </w:tr>
      <w:tr w:rsidR="00A229F2" w:rsidRPr="00A229F2" w14:paraId="314CF81D" w14:textId="77777777" w:rsidTr="00102F8E">
        <w:trPr>
          <w:trHeight w:val="340"/>
        </w:trPr>
        <w:tc>
          <w:tcPr>
            <w:tcW w:w="8280" w:type="dxa"/>
            <w:tcBorders>
              <w:top w:val="nil"/>
              <w:bottom w:val="nil"/>
            </w:tcBorders>
          </w:tcPr>
          <w:p w14:paraId="659C4C8F" w14:textId="77777777" w:rsidR="00A229F2" w:rsidRPr="00A229F2" w:rsidRDefault="00A229F2" w:rsidP="00A229F2">
            <w:pPr>
              <w:snapToGrid w:val="0"/>
              <w:spacing w:before="60" w:after="60" w:line="240" w:lineRule="atLeast"/>
              <w:ind w:left="234" w:hangingChars="90" w:hanging="234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A229F2">
              <w:rPr>
                <w:rFonts w:ascii="標楷體" w:eastAsia="標楷體" w:hAnsi="標楷體" w:cs="Times New Roman"/>
                <w:b/>
                <w:sz w:val="26"/>
                <w:szCs w:val="26"/>
              </w:rPr>
              <w:t>5.語文推理能力良好，擅長辯論演說。</w:t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vAlign w:val="center"/>
          </w:tcPr>
          <w:p w14:paraId="3831F9F8" w14:textId="77777777" w:rsidR="00A229F2" w:rsidRPr="00A229F2" w:rsidRDefault="00A229F2" w:rsidP="00A229F2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229F2">
              <w:rPr>
                <w:rFonts w:ascii="標楷體" w:eastAsia="標楷體" w:hAnsi="標楷體" w:cs="Times New Roman"/>
                <w:b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vAlign w:val="center"/>
          </w:tcPr>
          <w:p w14:paraId="704F67C6" w14:textId="77777777" w:rsidR="00A229F2" w:rsidRPr="00A229F2" w:rsidRDefault="00A229F2" w:rsidP="00A229F2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229F2">
              <w:rPr>
                <w:rFonts w:ascii="標楷體" w:eastAsia="標楷體" w:hAnsi="標楷體" w:cs="Times New Roman"/>
                <w:b/>
                <w:szCs w:val="24"/>
              </w:rPr>
              <w:t>□</w:t>
            </w:r>
          </w:p>
        </w:tc>
      </w:tr>
      <w:tr w:rsidR="00A229F2" w:rsidRPr="00A229F2" w14:paraId="5502E4E5" w14:textId="77777777" w:rsidTr="00102F8E">
        <w:trPr>
          <w:trHeight w:val="340"/>
        </w:trPr>
        <w:tc>
          <w:tcPr>
            <w:tcW w:w="8280" w:type="dxa"/>
            <w:tcBorders>
              <w:top w:val="nil"/>
              <w:bottom w:val="nil"/>
            </w:tcBorders>
          </w:tcPr>
          <w:p w14:paraId="70D73AA3" w14:textId="77777777" w:rsidR="00A229F2" w:rsidRPr="00A229F2" w:rsidRDefault="00A229F2" w:rsidP="00A229F2">
            <w:pPr>
              <w:snapToGrid w:val="0"/>
              <w:spacing w:before="60" w:after="60" w:line="240" w:lineRule="atLeast"/>
              <w:ind w:left="234" w:hangingChars="90" w:hanging="234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A229F2">
              <w:rPr>
                <w:rFonts w:ascii="標楷體" w:eastAsia="標楷體" w:hAnsi="標楷體" w:cs="Times New Roman"/>
                <w:b/>
                <w:sz w:val="26"/>
                <w:szCs w:val="26"/>
              </w:rPr>
              <w:t>6.寫作能夠把握重點，具有高度組織能力。</w:t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vAlign w:val="center"/>
          </w:tcPr>
          <w:p w14:paraId="0BF171B5" w14:textId="77777777" w:rsidR="00A229F2" w:rsidRPr="00A229F2" w:rsidRDefault="00A229F2" w:rsidP="00A229F2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229F2">
              <w:rPr>
                <w:rFonts w:ascii="標楷體" w:eastAsia="標楷體" w:hAnsi="標楷體" w:cs="Times New Roman"/>
                <w:b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vAlign w:val="center"/>
          </w:tcPr>
          <w:p w14:paraId="48A3F536" w14:textId="77777777" w:rsidR="00A229F2" w:rsidRPr="00A229F2" w:rsidRDefault="00A229F2" w:rsidP="00A229F2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229F2">
              <w:rPr>
                <w:rFonts w:ascii="標楷體" w:eastAsia="標楷體" w:hAnsi="標楷體" w:cs="Times New Roman"/>
                <w:b/>
                <w:szCs w:val="24"/>
              </w:rPr>
              <w:t>□</w:t>
            </w:r>
          </w:p>
        </w:tc>
      </w:tr>
      <w:tr w:rsidR="00A229F2" w:rsidRPr="00A229F2" w14:paraId="08B10D82" w14:textId="77777777" w:rsidTr="00102F8E">
        <w:trPr>
          <w:trHeight w:val="340"/>
        </w:trPr>
        <w:tc>
          <w:tcPr>
            <w:tcW w:w="8280" w:type="dxa"/>
            <w:tcBorders>
              <w:top w:val="nil"/>
              <w:bottom w:val="nil"/>
            </w:tcBorders>
          </w:tcPr>
          <w:p w14:paraId="6B13FB95" w14:textId="77777777" w:rsidR="00A229F2" w:rsidRPr="00A229F2" w:rsidRDefault="00A229F2" w:rsidP="00A229F2">
            <w:pPr>
              <w:snapToGrid w:val="0"/>
              <w:spacing w:before="60" w:after="60" w:line="240" w:lineRule="atLeast"/>
              <w:ind w:left="234" w:hangingChars="90" w:hanging="234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A229F2">
              <w:rPr>
                <w:rFonts w:ascii="標楷體" w:eastAsia="標楷體" w:hAnsi="標楷體" w:cs="Times New Roman"/>
                <w:b/>
                <w:sz w:val="26"/>
                <w:szCs w:val="26"/>
              </w:rPr>
              <w:t>7.語文聯想能力豐富，對於文字的敏感度高。</w:t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vAlign w:val="center"/>
          </w:tcPr>
          <w:p w14:paraId="78A76D86" w14:textId="77777777" w:rsidR="00A229F2" w:rsidRPr="00A229F2" w:rsidRDefault="00A229F2" w:rsidP="00A229F2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229F2">
              <w:rPr>
                <w:rFonts w:ascii="標楷體" w:eastAsia="標楷體" w:hAnsi="標楷體" w:cs="Times New Roman"/>
                <w:b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vAlign w:val="center"/>
          </w:tcPr>
          <w:p w14:paraId="4A21AB2F" w14:textId="77777777" w:rsidR="00A229F2" w:rsidRPr="00A229F2" w:rsidRDefault="00A229F2" w:rsidP="00A229F2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229F2">
              <w:rPr>
                <w:rFonts w:ascii="標楷體" w:eastAsia="標楷體" w:hAnsi="標楷體" w:cs="Times New Roman"/>
                <w:b/>
                <w:szCs w:val="24"/>
              </w:rPr>
              <w:t>□</w:t>
            </w:r>
          </w:p>
        </w:tc>
      </w:tr>
      <w:tr w:rsidR="00A229F2" w:rsidRPr="00A229F2" w14:paraId="241755F8" w14:textId="77777777" w:rsidTr="00102F8E">
        <w:trPr>
          <w:trHeight w:val="340"/>
        </w:trPr>
        <w:tc>
          <w:tcPr>
            <w:tcW w:w="8280" w:type="dxa"/>
            <w:tcBorders>
              <w:top w:val="nil"/>
              <w:bottom w:val="nil"/>
            </w:tcBorders>
          </w:tcPr>
          <w:p w14:paraId="0B5FE921" w14:textId="77777777" w:rsidR="00A229F2" w:rsidRPr="00A229F2" w:rsidRDefault="00A229F2" w:rsidP="00A229F2">
            <w:pPr>
              <w:snapToGrid w:val="0"/>
              <w:spacing w:before="60" w:after="60" w:line="240" w:lineRule="atLeast"/>
              <w:ind w:left="234" w:hangingChars="90" w:hanging="234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A229F2">
              <w:rPr>
                <w:rFonts w:ascii="標楷體" w:eastAsia="標楷體" w:hAnsi="標楷體" w:cs="Times New Roman"/>
                <w:b/>
                <w:sz w:val="26"/>
                <w:szCs w:val="26"/>
              </w:rPr>
              <w:t>8.學習語文快速。</w:t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vAlign w:val="center"/>
          </w:tcPr>
          <w:p w14:paraId="797F539A" w14:textId="77777777" w:rsidR="00A229F2" w:rsidRPr="00A229F2" w:rsidRDefault="00A229F2" w:rsidP="00A229F2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229F2">
              <w:rPr>
                <w:rFonts w:ascii="標楷體" w:eastAsia="標楷體" w:hAnsi="標楷體" w:cs="Times New Roman"/>
                <w:b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vAlign w:val="center"/>
          </w:tcPr>
          <w:p w14:paraId="24B73920" w14:textId="77777777" w:rsidR="00A229F2" w:rsidRPr="00A229F2" w:rsidRDefault="00A229F2" w:rsidP="00A229F2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229F2">
              <w:rPr>
                <w:rFonts w:ascii="標楷體" w:eastAsia="標楷體" w:hAnsi="標楷體" w:cs="Times New Roman"/>
                <w:b/>
                <w:szCs w:val="24"/>
              </w:rPr>
              <w:t>□</w:t>
            </w:r>
          </w:p>
        </w:tc>
      </w:tr>
      <w:tr w:rsidR="00A229F2" w:rsidRPr="00A229F2" w14:paraId="217890B6" w14:textId="77777777" w:rsidTr="00102F8E">
        <w:trPr>
          <w:trHeight w:val="340"/>
        </w:trPr>
        <w:tc>
          <w:tcPr>
            <w:tcW w:w="8280" w:type="dxa"/>
            <w:tcBorders>
              <w:top w:val="nil"/>
              <w:bottom w:val="nil"/>
            </w:tcBorders>
          </w:tcPr>
          <w:p w14:paraId="2E49E0AA" w14:textId="77777777" w:rsidR="00A229F2" w:rsidRPr="00A229F2" w:rsidRDefault="00A229F2" w:rsidP="00A229F2">
            <w:pPr>
              <w:snapToGrid w:val="0"/>
              <w:spacing w:before="60" w:after="60" w:line="240" w:lineRule="atLeast"/>
              <w:ind w:left="234" w:hangingChars="90" w:hanging="234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A229F2">
              <w:rPr>
                <w:rFonts w:ascii="標楷體" w:eastAsia="標楷體" w:hAnsi="標楷體" w:cs="Times New Roman"/>
                <w:b/>
                <w:sz w:val="26"/>
                <w:szCs w:val="26"/>
              </w:rPr>
              <w:t>9參與語文競賽表現優秀。</w:t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vAlign w:val="center"/>
          </w:tcPr>
          <w:p w14:paraId="633C9DDE" w14:textId="77777777" w:rsidR="00A229F2" w:rsidRPr="00A229F2" w:rsidRDefault="00A229F2" w:rsidP="00A229F2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229F2">
              <w:rPr>
                <w:rFonts w:ascii="標楷體" w:eastAsia="標楷體" w:hAnsi="標楷體" w:cs="Times New Roman"/>
                <w:b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vAlign w:val="center"/>
          </w:tcPr>
          <w:p w14:paraId="27812BC3" w14:textId="77777777" w:rsidR="00A229F2" w:rsidRPr="00A229F2" w:rsidRDefault="00A229F2" w:rsidP="00A229F2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229F2">
              <w:rPr>
                <w:rFonts w:ascii="標楷體" w:eastAsia="標楷體" w:hAnsi="標楷體" w:cs="Times New Roman"/>
                <w:b/>
                <w:szCs w:val="24"/>
              </w:rPr>
              <w:t>□</w:t>
            </w:r>
          </w:p>
        </w:tc>
      </w:tr>
      <w:tr w:rsidR="00A229F2" w:rsidRPr="00A229F2" w14:paraId="7BA83564" w14:textId="77777777" w:rsidTr="00102F8E">
        <w:trPr>
          <w:trHeight w:val="340"/>
        </w:trPr>
        <w:tc>
          <w:tcPr>
            <w:tcW w:w="8280" w:type="dxa"/>
            <w:tcBorders>
              <w:top w:val="nil"/>
            </w:tcBorders>
          </w:tcPr>
          <w:p w14:paraId="29546ACA" w14:textId="77777777" w:rsidR="00A229F2" w:rsidRPr="00A229F2" w:rsidRDefault="00A229F2" w:rsidP="00A229F2">
            <w:pPr>
              <w:tabs>
                <w:tab w:val="left" w:pos="1770"/>
              </w:tabs>
              <w:snapToGrid w:val="0"/>
              <w:spacing w:before="60" w:after="60" w:line="240" w:lineRule="atLeast"/>
              <w:ind w:left="234" w:hangingChars="90" w:hanging="234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A229F2">
              <w:rPr>
                <w:rFonts w:ascii="標楷體" w:eastAsia="標楷體" w:hAnsi="標楷體" w:cs="Times New Roman"/>
                <w:b/>
                <w:sz w:val="26"/>
                <w:szCs w:val="26"/>
              </w:rPr>
              <w:t>10.發現錯誤的能力良好，能很快偵測到錯誤。</w:t>
            </w:r>
          </w:p>
        </w:tc>
        <w:tc>
          <w:tcPr>
            <w:tcW w:w="720" w:type="dxa"/>
            <w:tcBorders>
              <w:top w:val="nil"/>
              <w:right w:val="nil"/>
            </w:tcBorders>
            <w:vAlign w:val="center"/>
          </w:tcPr>
          <w:p w14:paraId="2691849A" w14:textId="77777777" w:rsidR="00A229F2" w:rsidRPr="00A229F2" w:rsidRDefault="00A229F2" w:rsidP="00A229F2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229F2">
              <w:rPr>
                <w:rFonts w:ascii="標楷體" w:eastAsia="標楷體" w:hAnsi="標楷體" w:cs="Times New Roman"/>
                <w:b/>
                <w:szCs w:val="24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</w:tcPr>
          <w:p w14:paraId="3798CAC8" w14:textId="77777777" w:rsidR="00A229F2" w:rsidRPr="00A229F2" w:rsidRDefault="00A229F2" w:rsidP="00A229F2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229F2">
              <w:rPr>
                <w:rFonts w:ascii="標楷體" w:eastAsia="標楷體" w:hAnsi="標楷體" w:cs="Times New Roman"/>
                <w:b/>
                <w:szCs w:val="24"/>
              </w:rPr>
              <w:t>□</w:t>
            </w:r>
          </w:p>
        </w:tc>
      </w:tr>
    </w:tbl>
    <w:p w14:paraId="7F153C41" w14:textId="77777777" w:rsidR="00A229F2" w:rsidRPr="00A229F2" w:rsidRDefault="00A229F2" w:rsidP="00A229F2">
      <w:pPr>
        <w:snapToGrid w:val="0"/>
        <w:spacing w:beforeLines="50" w:before="180" w:afterLines="50" w:after="180" w:line="240" w:lineRule="atLeast"/>
        <w:rPr>
          <w:rFonts w:ascii="標楷體" w:eastAsia="標楷體" w:hAnsi="標楷體" w:cs="Times New Roman"/>
          <w:b/>
          <w:sz w:val="28"/>
          <w:szCs w:val="24"/>
        </w:rPr>
      </w:pPr>
      <w:r w:rsidRPr="00A229F2">
        <w:rPr>
          <w:rFonts w:ascii="標楷體" w:eastAsia="標楷體" w:hAnsi="標楷體" w:cs="Times New Roman"/>
          <w:b/>
          <w:sz w:val="28"/>
          <w:szCs w:val="24"/>
        </w:rPr>
        <w:t>二、專家學者、指導老師或家長推薦之具體說明：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60"/>
        <w:gridCol w:w="1080"/>
        <w:gridCol w:w="4860"/>
        <w:gridCol w:w="900"/>
        <w:gridCol w:w="1620"/>
      </w:tblGrid>
      <w:tr w:rsidR="00A229F2" w:rsidRPr="00A229F2" w14:paraId="09BFFC55" w14:textId="77777777" w:rsidTr="00102F8E">
        <w:trPr>
          <w:trHeight w:val="585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7E6D" w14:textId="77777777" w:rsidR="00A229F2" w:rsidRPr="00A229F2" w:rsidRDefault="00A229F2" w:rsidP="00A229F2">
            <w:pPr>
              <w:snapToGrid w:val="0"/>
              <w:spacing w:before="60" w:after="60" w:line="240" w:lineRule="atLeast"/>
              <w:ind w:left="234" w:hangingChars="90" w:hanging="234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</w:tr>
      <w:tr w:rsidR="00A229F2" w:rsidRPr="00A229F2" w14:paraId="25A0DFA0" w14:textId="77777777" w:rsidTr="00102F8E">
        <w:trPr>
          <w:trHeight w:val="585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0F8A" w14:textId="77777777" w:rsidR="00A229F2" w:rsidRPr="00A229F2" w:rsidRDefault="00A229F2" w:rsidP="00A229F2">
            <w:pPr>
              <w:snapToGrid w:val="0"/>
              <w:spacing w:before="60" w:after="60" w:line="240" w:lineRule="atLeast"/>
              <w:ind w:left="234" w:hangingChars="90" w:hanging="234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</w:tr>
      <w:tr w:rsidR="00A229F2" w:rsidRPr="00A229F2" w14:paraId="1CE5754A" w14:textId="77777777" w:rsidTr="00102F8E">
        <w:trPr>
          <w:trHeight w:val="585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C356" w14:textId="77777777" w:rsidR="00A229F2" w:rsidRPr="00A229F2" w:rsidRDefault="00A229F2" w:rsidP="00A229F2">
            <w:pPr>
              <w:snapToGrid w:val="0"/>
              <w:spacing w:before="60" w:after="60" w:line="240" w:lineRule="atLeast"/>
              <w:ind w:left="234" w:hangingChars="90" w:hanging="234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</w:tr>
      <w:tr w:rsidR="00A229F2" w:rsidRPr="00A229F2" w14:paraId="5E08514C" w14:textId="77777777" w:rsidTr="00102F8E">
        <w:trPr>
          <w:trHeight w:val="585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5075" w14:textId="77777777" w:rsidR="00A229F2" w:rsidRPr="00A229F2" w:rsidRDefault="00A229F2" w:rsidP="00A229F2">
            <w:pPr>
              <w:snapToGrid w:val="0"/>
              <w:spacing w:before="60" w:after="60" w:line="240" w:lineRule="atLeast"/>
              <w:ind w:left="234" w:hangingChars="90" w:hanging="234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</w:tr>
      <w:tr w:rsidR="00A229F2" w:rsidRPr="00A229F2" w14:paraId="773CE22F" w14:textId="77777777" w:rsidTr="00102F8E">
        <w:trPr>
          <w:trHeight w:val="585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C4AD" w14:textId="77777777" w:rsidR="00A229F2" w:rsidRPr="00A229F2" w:rsidRDefault="00A229F2" w:rsidP="00A229F2">
            <w:pPr>
              <w:snapToGrid w:val="0"/>
              <w:spacing w:before="60" w:after="60" w:line="240" w:lineRule="atLeast"/>
              <w:ind w:left="234" w:hangingChars="90" w:hanging="234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</w:tr>
      <w:tr w:rsidR="00A229F2" w:rsidRPr="00A229F2" w14:paraId="17281D47" w14:textId="77777777" w:rsidTr="00102F8E">
        <w:trPr>
          <w:trHeight w:val="585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0DE6" w14:textId="77777777" w:rsidR="00A229F2" w:rsidRPr="00A229F2" w:rsidRDefault="00A229F2" w:rsidP="00A229F2">
            <w:pPr>
              <w:snapToGrid w:val="0"/>
              <w:spacing w:before="60" w:after="60" w:line="240" w:lineRule="atLeast"/>
              <w:ind w:left="234" w:hangingChars="90" w:hanging="234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</w:tr>
      <w:tr w:rsidR="00A229F2" w:rsidRPr="00A229F2" w14:paraId="5B9F637E" w14:textId="77777777" w:rsidTr="00102F8E">
        <w:trPr>
          <w:trHeight w:val="585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F5D8" w14:textId="77777777" w:rsidR="00A229F2" w:rsidRPr="00A229F2" w:rsidRDefault="00A229F2" w:rsidP="00A229F2">
            <w:pPr>
              <w:snapToGrid w:val="0"/>
              <w:spacing w:before="60" w:after="60" w:line="240" w:lineRule="atLeast"/>
              <w:ind w:left="234" w:hangingChars="90" w:hanging="234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</w:tr>
      <w:tr w:rsidR="00A229F2" w:rsidRPr="00A229F2" w14:paraId="0D6C3136" w14:textId="77777777" w:rsidTr="00102F8E">
        <w:trPr>
          <w:cantSplit/>
          <w:trHeight w:val="63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8B4B7" w14:textId="77777777" w:rsidR="00A229F2" w:rsidRPr="00A229F2" w:rsidRDefault="00A229F2" w:rsidP="00A229F2">
            <w:pPr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229F2">
              <w:rPr>
                <w:rFonts w:ascii="標楷體" w:eastAsia="標楷體" w:hAnsi="標楷體" w:cs="Times New Roman"/>
                <w:b/>
                <w:sz w:val="28"/>
                <w:szCs w:val="28"/>
              </w:rPr>
              <w:t>推薦人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7F16" w14:textId="77777777" w:rsidR="00A229F2" w:rsidRPr="00A229F2" w:rsidRDefault="00A229F2" w:rsidP="00A229F2">
            <w:pPr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A229F2">
              <w:rPr>
                <w:rFonts w:ascii="標楷體" w:eastAsia="標楷體" w:hAnsi="標楷體" w:cs="Times New Roman"/>
                <w:b/>
                <w:sz w:val="20"/>
                <w:szCs w:val="20"/>
              </w:rPr>
              <w:t>服務單位</w:t>
            </w:r>
          </w:p>
          <w:p w14:paraId="128D4816" w14:textId="77777777" w:rsidR="00A229F2" w:rsidRPr="00A229F2" w:rsidRDefault="00A229F2" w:rsidP="00A229F2">
            <w:pPr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A229F2">
              <w:rPr>
                <w:rFonts w:ascii="標楷體" w:eastAsia="標楷體" w:hAnsi="標楷體" w:cs="Times New Roman"/>
                <w:b/>
                <w:sz w:val="20"/>
                <w:szCs w:val="20"/>
              </w:rPr>
              <w:t>及職稱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2658" w14:textId="77777777" w:rsidR="00A229F2" w:rsidRPr="00A229F2" w:rsidRDefault="00A229F2" w:rsidP="00A229F2">
            <w:pPr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 w:cs="Times New Roman"/>
                <w:b/>
                <w:sz w:val="22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2DA34" w14:textId="77777777" w:rsidR="00A229F2" w:rsidRPr="00A229F2" w:rsidRDefault="00A229F2" w:rsidP="00A229F2">
            <w:pPr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 w:cs="Times New Roman"/>
                <w:b/>
                <w:sz w:val="22"/>
                <w:szCs w:val="24"/>
              </w:rPr>
            </w:pPr>
            <w:r w:rsidRPr="00A229F2">
              <w:rPr>
                <w:rFonts w:ascii="標楷體" w:eastAsia="標楷體" w:hAnsi="標楷體" w:cs="Times New Roman"/>
                <w:b/>
                <w:sz w:val="22"/>
                <w:szCs w:val="24"/>
              </w:rPr>
              <w:t>與考生</w:t>
            </w:r>
          </w:p>
          <w:p w14:paraId="7669EDBB" w14:textId="77777777" w:rsidR="00A229F2" w:rsidRPr="00A229F2" w:rsidRDefault="00A229F2" w:rsidP="00A229F2">
            <w:pPr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 w:cs="Times New Roman"/>
                <w:b/>
                <w:sz w:val="22"/>
                <w:szCs w:val="24"/>
              </w:rPr>
            </w:pPr>
            <w:r w:rsidRPr="00A229F2">
              <w:rPr>
                <w:rFonts w:ascii="標楷體" w:eastAsia="標楷體" w:hAnsi="標楷體" w:cs="Times New Roman"/>
                <w:b/>
                <w:sz w:val="22"/>
                <w:szCs w:val="24"/>
              </w:rPr>
              <w:t>關係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8D20DE7" w14:textId="77777777" w:rsidR="00A229F2" w:rsidRPr="00A229F2" w:rsidRDefault="00A229F2" w:rsidP="00A229F2">
            <w:pPr>
              <w:snapToGrid w:val="0"/>
              <w:spacing w:line="240" w:lineRule="atLeast"/>
              <w:ind w:left="198" w:hangingChars="90" w:hanging="198"/>
              <w:jc w:val="right"/>
              <w:rPr>
                <w:rFonts w:ascii="標楷體" w:eastAsia="標楷體" w:hAnsi="標楷體" w:cs="Times New Roman"/>
                <w:b/>
                <w:sz w:val="22"/>
                <w:szCs w:val="24"/>
              </w:rPr>
            </w:pPr>
          </w:p>
        </w:tc>
      </w:tr>
      <w:tr w:rsidR="00A229F2" w:rsidRPr="00A229F2" w14:paraId="2F52CDA1" w14:textId="77777777" w:rsidTr="00102F8E">
        <w:trPr>
          <w:cantSplit/>
          <w:trHeight w:val="63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89360" w14:textId="77777777" w:rsidR="00A229F2" w:rsidRPr="00A229F2" w:rsidRDefault="00A229F2" w:rsidP="00A229F2">
            <w:pPr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 w:cs="Times New Roman"/>
                <w:b/>
                <w:sz w:val="22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A8A8B" w14:textId="77777777" w:rsidR="00A229F2" w:rsidRPr="00A229F2" w:rsidRDefault="00A229F2" w:rsidP="00A229F2">
            <w:pPr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A229F2">
              <w:rPr>
                <w:rFonts w:ascii="標楷體" w:eastAsia="標楷體" w:hAnsi="標楷體" w:cs="Times New Roman"/>
                <w:b/>
                <w:sz w:val="20"/>
                <w:szCs w:val="20"/>
              </w:rPr>
              <w:t>姓名</w:t>
            </w:r>
          </w:p>
          <w:p w14:paraId="7B11A09A" w14:textId="77777777" w:rsidR="00A229F2" w:rsidRPr="00A229F2" w:rsidRDefault="00A229F2" w:rsidP="00A229F2">
            <w:pPr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A229F2">
              <w:rPr>
                <w:rFonts w:ascii="標楷體" w:eastAsia="標楷體" w:hAnsi="標楷體" w:cs="Times New Roman"/>
                <w:b/>
                <w:sz w:val="20"/>
                <w:szCs w:val="20"/>
              </w:rPr>
              <w:t>（簽章）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E4B374B" w14:textId="77777777" w:rsidR="00A229F2" w:rsidRPr="00A229F2" w:rsidRDefault="00A229F2" w:rsidP="00A229F2">
            <w:pPr>
              <w:snapToGrid w:val="0"/>
              <w:spacing w:line="240" w:lineRule="atLeast"/>
              <w:ind w:left="1" w:right="440"/>
              <w:jc w:val="right"/>
              <w:rPr>
                <w:rFonts w:ascii="標楷體" w:eastAsia="標楷體" w:hAnsi="標楷體" w:cs="Times New Roman"/>
                <w:b/>
                <w:sz w:val="22"/>
                <w:szCs w:val="24"/>
              </w:rPr>
            </w:pPr>
            <w:r w:rsidRPr="00A229F2">
              <w:rPr>
                <w:rFonts w:ascii="標楷體" w:eastAsia="標楷體" w:hAnsi="標楷體" w:cs="Times New Roman"/>
                <w:b/>
                <w:sz w:val="22"/>
                <w:szCs w:val="24"/>
              </w:rPr>
              <w:t>年</w:t>
            </w:r>
            <w:r w:rsidRPr="00A229F2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 xml:space="preserve"> </w:t>
            </w:r>
            <w:r w:rsidRPr="00A229F2">
              <w:rPr>
                <w:rFonts w:ascii="標楷體" w:eastAsia="標楷體" w:hAnsi="標楷體" w:cs="Times New Roman"/>
                <w:b/>
                <w:sz w:val="22"/>
                <w:szCs w:val="24"/>
              </w:rPr>
              <w:t xml:space="preserve">   月</w:t>
            </w:r>
            <w:r w:rsidRPr="00A229F2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 xml:space="preserve"> </w:t>
            </w:r>
            <w:r w:rsidRPr="00A229F2">
              <w:rPr>
                <w:rFonts w:ascii="標楷體" w:eastAsia="標楷體" w:hAnsi="標楷體" w:cs="Times New Roman"/>
                <w:b/>
                <w:sz w:val="22"/>
                <w:szCs w:val="24"/>
              </w:rPr>
              <w:t xml:space="preserve">   日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53081" w14:textId="77777777" w:rsidR="00A229F2" w:rsidRPr="00A229F2" w:rsidRDefault="00A229F2" w:rsidP="00A229F2">
            <w:pPr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 w:cs="Times New Roman"/>
                <w:b/>
                <w:sz w:val="22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72B33C" w14:textId="77777777" w:rsidR="00A229F2" w:rsidRPr="00A229F2" w:rsidRDefault="00A229F2" w:rsidP="00A229F2">
            <w:pPr>
              <w:snapToGrid w:val="0"/>
              <w:spacing w:line="240" w:lineRule="atLeast"/>
              <w:ind w:left="198" w:hangingChars="90" w:hanging="198"/>
              <w:jc w:val="right"/>
              <w:rPr>
                <w:rFonts w:ascii="標楷體" w:eastAsia="標楷體" w:hAnsi="標楷體" w:cs="Times New Roman"/>
                <w:b/>
                <w:sz w:val="22"/>
                <w:szCs w:val="24"/>
              </w:rPr>
            </w:pPr>
          </w:p>
        </w:tc>
      </w:tr>
    </w:tbl>
    <w:p w14:paraId="32658868" w14:textId="2E70CCAD" w:rsidR="000952B8" w:rsidRPr="00A229F2" w:rsidRDefault="00A229F2" w:rsidP="00A229F2"/>
    <w:sectPr w:rsidR="000952B8" w:rsidRPr="00A229F2" w:rsidSect="00690704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04"/>
    <w:rsid w:val="00456B25"/>
    <w:rsid w:val="00690704"/>
    <w:rsid w:val="00A229F2"/>
    <w:rsid w:val="00C05134"/>
    <w:rsid w:val="00E6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B04C7"/>
  <w15:chartTrackingRefBased/>
  <w15:docId w15:val="{A1014209-DECC-4EA4-83CF-2F820AF7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2022-05-11T01:22:00Z</dcterms:created>
  <dcterms:modified xsi:type="dcterms:W3CDTF">2022-05-11T01:22:00Z</dcterms:modified>
</cp:coreProperties>
</file>